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F0" w:rsidRPr="000E2D79" w:rsidRDefault="001A5178" w:rsidP="000E2D7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0AB5A821" wp14:editId="75FFB986">
            <wp:extent cx="736929" cy="918994"/>
            <wp:effectExtent l="19050" t="0" r="6021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13" cy="9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79">
        <w:rPr>
          <w:rFonts w:ascii="Arial" w:hAnsi="Arial" w:cs="Arial"/>
          <w:sz w:val="48"/>
          <w:szCs w:val="48"/>
        </w:rPr>
        <w:t xml:space="preserve">           </w:t>
      </w:r>
      <w:r w:rsidR="000D3069" w:rsidRPr="000C4820">
        <w:rPr>
          <w:rFonts w:ascii="Arial" w:hAnsi="Arial" w:cs="Arial"/>
          <w:sz w:val="48"/>
          <w:szCs w:val="48"/>
        </w:rPr>
        <w:t>C</w:t>
      </w:r>
      <w:r w:rsidR="000E2D79">
        <w:rPr>
          <w:rFonts w:ascii="Arial" w:hAnsi="Arial" w:cs="Arial"/>
          <w:sz w:val="48"/>
          <w:szCs w:val="48"/>
        </w:rPr>
        <w:t>ITTA’</w:t>
      </w:r>
      <w:r w:rsidR="000D3069" w:rsidRPr="000C4820">
        <w:rPr>
          <w:rFonts w:ascii="Arial" w:hAnsi="Arial" w:cs="Arial"/>
          <w:sz w:val="48"/>
          <w:szCs w:val="48"/>
        </w:rPr>
        <w:t xml:space="preserve"> DI APRILIA</w:t>
      </w:r>
    </w:p>
    <w:p w:rsidR="00FF39A6" w:rsidRDefault="007570F6" w:rsidP="00757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70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70F6">
        <w:rPr>
          <w:rFonts w:ascii="Times New Roman" w:hAnsi="Times New Roman" w:cs="Times New Roman"/>
          <w:sz w:val="24"/>
          <w:szCs w:val="24"/>
        </w:rPr>
        <w:t>. N. 1</w:t>
      </w:r>
    </w:p>
    <w:p w:rsidR="007570F6" w:rsidRDefault="007570F6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0F6" w:rsidRDefault="007570F6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0F6" w:rsidRDefault="00123FB3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B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0F6">
        <w:rPr>
          <w:rFonts w:ascii="Times New Roman" w:hAnsi="Times New Roman" w:cs="Times New Roman"/>
          <w:sz w:val="24"/>
          <w:szCs w:val="24"/>
        </w:rPr>
        <w:t xml:space="preserve">Al Dirigente </w:t>
      </w:r>
    </w:p>
    <w:p w:rsidR="007570F6" w:rsidRDefault="00123FB3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1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70F6">
        <w:rPr>
          <w:rFonts w:ascii="Times New Roman" w:hAnsi="Times New Roman" w:cs="Times New Roman"/>
          <w:sz w:val="24"/>
          <w:szCs w:val="24"/>
        </w:rPr>
        <w:t>del I Settore Affari Generali ed Istituzionali</w:t>
      </w:r>
    </w:p>
    <w:p w:rsidR="007570F6" w:rsidRDefault="00123FB3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1B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F6">
        <w:rPr>
          <w:rFonts w:ascii="Times New Roman" w:hAnsi="Times New Roman" w:cs="Times New Roman"/>
          <w:sz w:val="24"/>
          <w:szCs w:val="24"/>
        </w:rPr>
        <w:t>del Comune di Aprilia</w:t>
      </w:r>
    </w:p>
    <w:p w:rsidR="007570F6" w:rsidRDefault="00123FB3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70F6">
        <w:rPr>
          <w:rFonts w:ascii="Times New Roman" w:hAnsi="Times New Roman" w:cs="Times New Roman"/>
          <w:sz w:val="24"/>
          <w:szCs w:val="24"/>
        </w:rPr>
        <w:t>Piazza Roma, 1</w:t>
      </w:r>
    </w:p>
    <w:p w:rsidR="007570F6" w:rsidRDefault="00123FB3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1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F6">
        <w:rPr>
          <w:rFonts w:ascii="Times New Roman" w:hAnsi="Times New Roman" w:cs="Times New Roman"/>
          <w:sz w:val="24"/>
          <w:szCs w:val="24"/>
        </w:rPr>
        <w:t>04011 Aprilia (LT)</w:t>
      </w:r>
    </w:p>
    <w:p w:rsidR="007570F6" w:rsidRDefault="001C1BEC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77B9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7B90" w:rsidRPr="00512B7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protocollo.generale@pec.comunediaprilia.gov.it</w:t>
        </w:r>
      </w:hyperlink>
    </w:p>
    <w:p w:rsidR="00A77B90" w:rsidRPr="001C1BEC" w:rsidRDefault="00A77B90" w:rsidP="0075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0F6" w:rsidRDefault="007570F6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9D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domanda per la concessione in comodato d’uso gratuito, all’Amministrazione Comunale di Aprilia di castelli/agriturismi/strutture private e relative pertinenze per la celebrazione di riti civili</w:t>
      </w:r>
      <w:r w:rsidR="0001619D">
        <w:rPr>
          <w:rFonts w:ascii="Times New Roman" w:hAnsi="Times New Roman" w:cs="Times New Roman"/>
          <w:sz w:val="24"/>
          <w:szCs w:val="24"/>
        </w:rPr>
        <w:t>.</w:t>
      </w:r>
    </w:p>
    <w:p w:rsidR="007570F6" w:rsidRDefault="007570F6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7570F6" w:rsidTr="007570F6">
        <w:tc>
          <w:tcPr>
            <w:tcW w:w="5000" w:type="pct"/>
          </w:tcPr>
          <w:p w:rsidR="007570F6" w:rsidRDefault="007570F6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Il/La  sottoscritto/a (cognome e nome)</w:t>
            </w:r>
            <w:bookmarkStart w:id="0" w:name="_GoBack"/>
            <w:bookmarkEnd w:id="0"/>
          </w:p>
        </w:tc>
      </w:tr>
      <w:tr w:rsidR="007570F6" w:rsidTr="007570F6">
        <w:tc>
          <w:tcPr>
            <w:tcW w:w="5000" w:type="pct"/>
          </w:tcPr>
          <w:p w:rsidR="007570F6" w:rsidRDefault="007570F6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  ) il</w:t>
            </w:r>
          </w:p>
        </w:tc>
      </w:tr>
      <w:tr w:rsidR="007570F6" w:rsidTr="007570F6">
        <w:tc>
          <w:tcPr>
            <w:tcW w:w="5000" w:type="pct"/>
          </w:tcPr>
          <w:p w:rsidR="007570F6" w:rsidRDefault="007570F6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Residente a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  ) Via</w:t>
            </w:r>
          </w:p>
        </w:tc>
      </w:tr>
      <w:tr w:rsidR="007570F6" w:rsidTr="007570F6">
        <w:tc>
          <w:tcPr>
            <w:tcW w:w="5000" w:type="pct"/>
          </w:tcPr>
          <w:p w:rsidR="007570F6" w:rsidRDefault="007570F6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Fax                                          Cell</w:t>
            </w:r>
          </w:p>
        </w:tc>
      </w:tr>
      <w:tr w:rsidR="007570F6" w:rsidTr="007570F6">
        <w:tc>
          <w:tcPr>
            <w:tcW w:w="5000" w:type="pct"/>
          </w:tcPr>
          <w:p w:rsidR="007570F6" w:rsidRDefault="007570F6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proofErr w:type="spellEnd"/>
          </w:p>
        </w:tc>
      </w:tr>
    </w:tbl>
    <w:p w:rsidR="007570F6" w:rsidRDefault="007570F6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D9" w:rsidRDefault="00D57FD9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proprietario/soggetto che dispone (in questo caso indicare a quale titolo ed eventualmente. qualora esistesse, la den</w:t>
      </w:r>
      <w:r w:rsidR="0070718F">
        <w:rPr>
          <w:rFonts w:ascii="Times New Roman" w:hAnsi="Times New Roman" w:cs="Times New Roman"/>
          <w:sz w:val="24"/>
          <w:szCs w:val="24"/>
        </w:rPr>
        <w:t>ominazione dell’impresa/società)</w:t>
      </w:r>
    </w:p>
    <w:p w:rsidR="0070718F" w:rsidRDefault="0070718F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70718F" w:rsidTr="0070718F">
        <w:tc>
          <w:tcPr>
            <w:tcW w:w="5000" w:type="pct"/>
          </w:tcPr>
          <w:p w:rsidR="0070718F" w:rsidRDefault="0070718F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di possesso:</w:t>
            </w:r>
          </w:p>
        </w:tc>
      </w:tr>
      <w:tr w:rsidR="0070718F" w:rsidTr="0070718F">
        <w:tc>
          <w:tcPr>
            <w:tcW w:w="5000" w:type="pct"/>
          </w:tcPr>
          <w:p w:rsidR="0070718F" w:rsidRDefault="0068681F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del sito:</w:t>
            </w:r>
          </w:p>
        </w:tc>
      </w:tr>
      <w:tr w:rsidR="0070718F" w:rsidTr="0070718F">
        <w:tc>
          <w:tcPr>
            <w:tcW w:w="5000" w:type="pct"/>
          </w:tcPr>
          <w:p w:rsidR="0070718F" w:rsidRDefault="0068681F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del sito:</w:t>
            </w:r>
          </w:p>
        </w:tc>
      </w:tr>
      <w:tr w:rsidR="0070718F" w:rsidTr="0070718F">
        <w:tc>
          <w:tcPr>
            <w:tcW w:w="5000" w:type="pct"/>
          </w:tcPr>
          <w:p w:rsidR="0070718F" w:rsidRDefault="0068681F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4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CF/P.IVA</w:t>
            </w:r>
          </w:p>
        </w:tc>
      </w:tr>
      <w:tr w:rsidR="0070718F" w:rsidTr="0070718F">
        <w:tc>
          <w:tcPr>
            <w:tcW w:w="5000" w:type="pct"/>
          </w:tcPr>
          <w:p w:rsidR="0070718F" w:rsidRDefault="0068681F" w:rsidP="007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 legale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0718F" w:rsidRDefault="0070718F" w:rsidP="0075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D" w:rsidRDefault="00B2636B" w:rsidP="00A6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636B" w:rsidRDefault="00B2636B" w:rsidP="00A6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FD" w:rsidRDefault="00A648FD" w:rsidP="00A648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porre a disposizione, senza oneri per l’Amministrazione Comunale, il seguente spazio/locale e la collocazione della porzione dello spazio che si intende concedere in comodato d’uso gratuito, n</w:t>
      </w:r>
      <w:r w:rsidR="00B2636B">
        <w:rPr>
          <w:rFonts w:ascii="Times New Roman" w:hAnsi="Times New Roman" w:cs="Times New Roman"/>
          <w:sz w:val="24"/>
          <w:szCs w:val="24"/>
        </w:rPr>
        <w:t>on inferiore a mq 25,</w:t>
      </w:r>
      <w:r>
        <w:rPr>
          <w:rFonts w:ascii="Times New Roman" w:hAnsi="Times New Roman" w:cs="Times New Roman"/>
          <w:sz w:val="24"/>
          <w:szCs w:val="24"/>
        </w:rPr>
        <w:t xml:space="preserve"> per il tempo necessar</w:t>
      </w:r>
      <w:r w:rsidR="00B2636B">
        <w:rPr>
          <w:rFonts w:ascii="Times New Roman" w:hAnsi="Times New Roman" w:cs="Times New Roman"/>
          <w:sz w:val="24"/>
          <w:szCs w:val="24"/>
        </w:rPr>
        <w:t xml:space="preserve">io </w:t>
      </w:r>
      <w:r w:rsidR="008F7E93">
        <w:rPr>
          <w:rFonts w:ascii="Times New Roman" w:hAnsi="Times New Roman" w:cs="Times New Roman"/>
          <w:sz w:val="24"/>
          <w:szCs w:val="24"/>
        </w:rPr>
        <w:t>allo svolgimento del rito nuziale e per un periodo di tempo, relativamente alla concessione dell’area, non inferiore ad anni ………  (non meno di tre</w:t>
      </w:r>
      <w:r w:rsidR="008D7E55">
        <w:rPr>
          <w:rFonts w:ascii="Times New Roman" w:hAnsi="Times New Roman" w:cs="Times New Roman"/>
          <w:sz w:val="24"/>
          <w:szCs w:val="24"/>
        </w:rPr>
        <w:t>). Breve descrizione:</w:t>
      </w:r>
    </w:p>
    <w:p w:rsidR="008F7E93" w:rsidRPr="008D7E55" w:rsidRDefault="008F7E93" w:rsidP="008D7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8FD" w:rsidRDefault="00A648FD" w:rsidP="00603174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648FD" w:rsidRDefault="00A648FD" w:rsidP="00603174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648FD" w:rsidRDefault="00A648FD" w:rsidP="00603174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648FD" w:rsidRDefault="00A648FD" w:rsidP="00603174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648FD" w:rsidRDefault="00A648FD" w:rsidP="00603174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648FD" w:rsidRDefault="00A648FD" w:rsidP="00A648FD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che lo spazio sarà delimitato dalle tre bandiere: nazionale, europea e gonfalone del Comune di </w:t>
      </w:r>
      <w:r w:rsidR="00B34D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8FD" w:rsidRDefault="00B34D71" w:rsidP="00A6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Aprilia</w:t>
      </w:r>
      <w:r w:rsidR="000664AE">
        <w:rPr>
          <w:rFonts w:ascii="Times New Roman" w:hAnsi="Times New Roman" w:cs="Times New Roman"/>
          <w:sz w:val="24"/>
          <w:szCs w:val="24"/>
        </w:rPr>
        <w:t xml:space="preserve">, messe </w:t>
      </w:r>
      <w:r w:rsidR="007A1EBB">
        <w:rPr>
          <w:rFonts w:ascii="Times New Roman" w:hAnsi="Times New Roman" w:cs="Times New Roman"/>
          <w:sz w:val="24"/>
          <w:szCs w:val="24"/>
        </w:rPr>
        <w:t>a disposizione dallo stesso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D71" w:rsidRDefault="00362E11" w:rsidP="00B34D7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34D71">
        <w:rPr>
          <w:rFonts w:ascii="Times New Roman" w:hAnsi="Times New Roman" w:cs="Times New Roman"/>
          <w:sz w:val="24"/>
          <w:szCs w:val="24"/>
        </w:rPr>
        <w:t>i impegnarsi ad arredare il luogo del rito in modo confacente allo svolgimento dello stesso n° 1 banchetto di almeno m 1,50, sedia per l’Ufficiale di Stato, n° 2 sedie per i nubendi e n° 2 sedie per i testimoni);</w:t>
      </w:r>
    </w:p>
    <w:p w:rsidR="00B34D71" w:rsidRDefault="00B34D71" w:rsidP="00B34D7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detti locali/spazi, di cui alla planimetria generale scala 1: 500 (vista dall’alto con individuata l’area concessa) allegata, ottemperano, ai requisiti di legge, alla sicurezza delle persone;</w:t>
      </w:r>
    </w:p>
    <w:p w:rsidR="00B34D71" w:rsidRDefault="00B34D71" w:rsidP="00B34D7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concedere in comodato d’uso gratuito all’Amministrazione Com</w:t>
      </w:r>
      <w:r w:rsidR="00362E11">
        <w:rPr>
          <w:rFonts w:ascii="Times New Roman" w:hAnsi="Times New Roman" w:cs="Times New Roman"/>
          <w:sz w:val="24"/>
          <w:szCs w:val="24"/>
        </w:rPr>
        <w:t>unale lo spazio sopra descritto per un periodo di ……….. (non inferiore ad anni tre);</w:t>
      </w:r>
    </w:p>
    <w:p w:rsidR="00B34D71" w:rsidRDefault="00B34D71" w:rsidP="00B2636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6B">
        <w:rPr>
          <w:rFonts w:ascii="Times New Roman" w:hAnsi="Times New Roman" w:cs="Times New Roman"/>
          <w:sz w:val="24"/>
          <w:szCs w:val="24"/>
        </w:rPr>
        <w:t>Inoltre, consapevole delle sanzioni penali, nel caso di dichiarazioni non veritiere e falsità negli atti, richiamate dall’art. 76 D.P.R. 445 del 28/12/2000 e che, inoltre, qualora dal controllo effettuato emerga la</w:t>
      </w:r>
      <w:r w:rsidR="006A1241" w:rsidRPr="00B2636B">
        <w:rPr>
          <w:rFonts w:ascii="Times New Roman" w:hAnsi="Times New Roman" w:cs="Times New Roman"/>
          <w:sz w:val="24"/>
          <w:szCs w:val="24"/>
        </w:rPr>
        <w:t xml:space="preserve"> non</w:t>
      </w:r>
      <w:r w:rsidRPr="00B2636B">
        <w:rPr>
          <w:rFonts w:ascii="Times New Roman" w:hAnsi="Times New Roman" w:cs="Times New Roman"/>
          <w:sz w:val="24"/>
          <w:szCs w:val="24"/>
        </w:rPr>
        <w:t xml:space="preserve"> veridicità del contenuto di taluna delle dichiarazioni rese, decadrà dai benefici conseguenti al provvedimento eventualmente emanato sulla base della dichiarazione non veritiera (art. 75 DPR 445/2000). Di essere informato, altresì, ai sensi e per gli effetti dell’art. 13 del D.Lgs. </w:t>
      </w:r>
      <w:r w:rsidR="006A1241" w:rsidRPr="00B2636B">
        <w:rPr>
          <w:rFonts w:ascii="Times New Roman" w:hAnsi="Times New Roman" w:cs="Times New Roman"/>
          <w:sz w:val="24"/>
          <w:szCs w:val="24"/>
        </w:rPr>
        <w:t>n. 196 del 30/06/2003 che i dati raccolti saranno trattati, anche con strumenti, esclusivamente nell’ambito del procedimento per il quale la presente dichiarazione viene resa.</w:t>
      </w:r>
    </w:p>
    <w:p w:rsidR="00362E11" w:rsidRDefault="00362E11" w:rsidP="00362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11" w:rsidRDefault="00362E11" w:rsidP="0036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362E11" w:rsidRPr="00362E11" w:rsidRDefault="00362E11" w:rsidP="0036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41" w:rsidRDefault="006A1241" w:rsidP="006A124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 Canone Demaniale se dovuto;</w:t>
      </w:r>
    </w:p>
    <w:p w:rsidR="006A1241" w:rsidRDefault="006A1241" w:rsidP="006A124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Concessione edilizia e/o della Concessione in sanatoria della struttura e dei manuf</w:t>
      </w:r>
      <w:r w:rsidR="0013638B">
        <w:rPr>
          <w:rFonts w:ascii="Times New Roman" w:hAnsi="Times New Roman" w:cs="Times New Roman"/>
          <w:sz w:val="24"/>
          <w:szCs w:val="24"/>
        </w:rPr>
        <w:t xml:space="preserve">atti costruiti sull’area in uso, </w:t>
      </w:r>
      <w:r w:rsidR="00374458">
        <w:rPr>
          <w:rFonts w:ascii="Times New Roman" w:hAnsi="Times New Roman" w:cs="Times New Roman"/>
          <w:sz w:val="24"/>
          <w:szCs w:val="24"/>
        </w:rPr>
        <w:t>distinto al catasto al foglio n. …………. part. ………… sub………………………………</w:t>
      </w:r>
    </w:p>
    <w:p w:rsidR="00603174" w:rsidRDefault="00603174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11" w:rsidRDefault="00362E1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1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Istanza:</w:t>
      </w:r>
    </w:p>
    <w:p w:rsidR="00603174" w:rsidRDefault="00603174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1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copia fotostatica del documento d’identità in corso di validità;</w:t>
      </w:r>
    </w:p>
    <w:p w:rsidR="006A1241" w:rsidRDefault="00511526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241">
        <w:rPr>
          <w:rFonts w:ascii="Times New Roman" w:hAnsi="Times New Roman" w:cs="Times New Roman"/>
          <w:sz w:val="24"/>
          <w:szCs w:val="24"/>
        </w:rPr>
        <w:t>planimetria generale scala 1: 500 (vista dall’alto con individuata l’area concessa) dell’immobile/spazio con indicazione della posizione, non inferiore a mq 25, individuata per la celebrazione del rito;</w:t>
      </w:r>
    </w:p>
    <w:p w:rsidR="006A1241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copia del titolo di piena disponibilità dell’area (concessione/proprietà/locazione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1241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74" w:rsidRDefault="00603174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74" w:rsidRDefault="00603174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74" w:rsidRDefault="00603174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1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data----------------------------------------------</w:t>
      </w:r>
    </w:p>
    <w:p w:rsidR="00603174" w:rsidRDefault="00603174" w:rsidP="0060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74" w:rsidRDefault="00603174" w:rsidP="0060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41" w:rsidRDefault="00603174" w:rsidP="0060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A1241">
        <w:rPr>
          <w:rFonts w:ascii="Times New Roman" w:hAnsi="Times New Roman" w:cs="Times New Roman"/>
          <w:sz w:val="24"/>
          <w:szCs w:val="24"/>
        </w:rPr>
        <w:t>In Fede</w:t>
      </w:r>
    </w:p>
    <w:p w:rsidR="006A1241" w:rsidRPr="006A1241" w:rsidRDefault="006A1241" w:rsidP="006A1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leggibile per esteso)</w:t>
      </w:r>
    </w:p>
    <w:p w:rsidR="00A648FD" w:rsidRDefault="00A648FD" w:rsidP="00A648F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D" w:rsidRDefault="00A648FD" w:rsidP="00A648F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FD" w:rsidRPr="00A648FD" w:rsidRDefault="00A648FD" w:rsidP="00A648F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8FD" w:rsidRPr="00A648FD" w:rsidSect="00181247">
      <w:footerReference w:type="default" r:id="rId9"/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33" w:rsidRDefault="00720B33" w:rsidP="001D1263">
      <w:pPr>
        <w:spacing w:after="0" w:line="240" w:lineRule="auto"/>
      </w:pPr>
      <w:r>
        <w:separator/>
      </w:r>
    </w:p>
  </w:endnote>
  <w:endnote w:type="continuationSeparator" w:id="0">
    <w:p w:rsidR="00720B33" w:rsidRDefault="00720B33" w:rsidP="001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8B" w:rsidRPr="00E0601C" w:rsidRDefault="00F84F8B" w:rsidP="00F84F8B">
    <w:pPr>
      <w:pStyle w:val="Pidipagina"/>
      <w:tabs>
        <w:tab w:val="clear" w:pos="9638"/>
        <w:tab w:val="right" w:pos="9923"/>
      </w:tabs>
      <w:ind w:right="-285"/>
    </w:pPr>
    <w:r>
      <w:t>04011 Aprilia  (Latina)  -  Piazza Roma, 1 - Tel. 0692864</w:t>
    </w:r>
    <w:r w:rsidR="00F52453">
      <w:t>1</w:t>
    </w:r>
    <w:r>
      <w:t>– Fax 06927</w:t>
    </w:r>
    <w:r w:rsidR="00F52453">
      <w:t>02062</w:t>
    </w:r>
    <w:r>
      <w:t xml:space="preserve">  Cod. </w:t>
    </w:r>
    <w:proofErr w:type="spellStart"/>
    <w:r>
      <w:t>Fisc</w:t>
    </w:r>
    <w:proofErr w:type="spellEnd"/>
    <w:r>
      <w:t>. 80003450592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33" w:rsidRDefault="00720B33" w:rsidP="001D1263">
      <w:pPr>
        <w:spacing w:after="0" w:line="240" w:lineRule="auto"/>
      </w:pPr>
      <w:r>
        <w:separator/>
      </w:r>
    </w:p>
  </w:footnote>
  <w:footnote w:type="continuationSeparator" w:id="0">
    <w:p w:rsidR="00720B33" w:rsidRDefault="00720B33" w:rsidP="001D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745"/>
    <w:multiLevelType w:val="hybridMultilevel"/>
    <w:tmpl w:val="1B9CB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6AC"/>
    <w:multiLevelType w:val="hybridMultilevel"/>
    <w:tmpl w:val="571AF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511A"/>
    <w:multiLevelType w:val="hybridMultilevel"/>
    <w:tmpl w:val="B994DF40"/>
    <w:lvl w:ilvl="0" w:tplc="03AE9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3BAA"/>
    <w:multiLevelType w:val="hybridMultilevel"/>
    <w:tmpl w:val="ABB23F52"/>
    <w:lvl w:ilvl="0" w:tplc="23F0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1F38"/>
    <w:multiLevelType w:val="hybridMultilevel"/>
    <w:tmpl w:val="7132014C"/>
    <w:lvl w:ilvl="0" w:tplc="3F16B9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E5E12"/>
    <w:multiLevelType w:val="hybridMultilevel"/>
    <w:tmpl w:val="B994DF40"/>
    <w:lvl w:ilvl="0" w:tplc="03AE9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5EDD"/>
    <w:multiLevelType w:val="hybridMultilevel"/>
    <w:tmpl w:val="F0581F04"/>
    <w:lvl w:ilvl="0" w:tplc="1840BA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9"/>
    <w:rsid w:val="0001619D"/>
    <w:rsid w:val="000664AE"/>
    <w:rsid w:val="00096E3D"/>
    <w:rsid w:val="0009790C"/>
    <w:rsid w:val="000A708B"/>
    <w:rsid w:val="000C4820"/>
    <w:rsid w:val="000C561F"/>
    <w:rsid w:val="000D3069"/>
    <w:rsid w:val="000E2D79"/>
    <w:rsid w:val="00122B51"/>
    <w:rsid w:val="00123FB3"/>
    <w:rsid w:val="0013638B"/>
    <w:rsid w:val="00151F72"/>
    <w:rsid w:val="00181247"/>
    <w:rsid w:val="001821C4"/>
    <w:rsid w:val="001A5178"/>
    <w:rsid w:val="001C071B"/>
    <w:rsid w:val="001C1BEC"/>
    <w:rsid w:val="001D1263"/>
    <w:rsid w:val="001E1E9F"/>
    <w:rsid w:val="00246E75"/>
    <w:rsid w:val="002B1126"/>
    <w:rsid w:val="00323AC6"/>
    <w:rsid w:val="00324F69"/>
    <w:rsid w:val="00362E11"/>
    <w:rsid w:val="00374458"/>
    <w:rsid w:val="0038711F"/>
    <w:rsid w:val="003E48F0"/>
    <w:rsid w:val="003F5DDA"/>
    <w:rsid w:val="004313E8"/>
    <w:rsid w:val="00470866"/>
    <w:rsid w:val="004745F2"/>
    <w:rsid w:val="004A471D"/>
    <w:rsid w:val="004F35D4"/>
    <w:rsid w:val="00503AEF"/>
    <w:rsid w:val="0051150F"/>
    <w:rsid w:val="00511526"/>
    <w:rsid w:val="0059496D"/>
    <w:rsid w:val="005A49C0"/>
    <w:rsid w:val="005B6F30"/>
    <w:rsid w:val="005C76B3"/>
    <w:rsid w:val="0060142F"/>
    <w:rsid w:val="00603174"/>
    <w:rsid w:val="00632ECE"/>
    <w:rsid w:val="00637B80"/>
    <w:rsid w:val="0068681F"/>
    <w:rsid w:val="006A1241"/>
    <w:rsid w:val="0070718F"/>
    <w:rsid w:val="007159F6"/>
    <w:rsid w:val="00720B33"/>
    <w:rsid w:val="007570F6"/>
    <w:rsid w:val="007A1EBB"/>
    <w:rsid w:val="007B0592"/>
    <w:rsid w:val="007C1143"/>
    <w:rsid w:val="007E6E19"/>
    <w:rsid w:val="00827655"/>
    <w:rsid w:val="008A25D2"/>
    <w:rsid w:val="008C3D74"/>
    <w:rsid w:val="008D7E55"/>
    <w:rsid w:val="008E5FA2"/>
    <w:rsid w:val="008F37F0"/>
    <w:rsid w:val="008F7E93"/>
    <w:rsid w:val="00900532"/>
    <w:rsid w:val="009343F1"/>
    <w:rsid w:val="00945F0E"/>
    <w:rsid w:val="00970709"/>
    <w:rsid w:val="00972113"/>
    <w:rsid w:val="0097327C"/>
    <w:rsid w:val="00974EB6"/>
    <w:rsid w:val="009A1AB4"/>
    <w:rsid w:val="00A34AFE"/>
    <w:rsid w:val="00A555E6"/>
    <w:rsid w:val="00A648FD"/>
    <w:rsid w:val="00A77B90"/>
    <w:rsid w:val="00B17E13"/>
    <w:rsid w:val="00B2636B"/>
    <w:rsid w:val="00B3282F"/>
    <w:rsid w:val="00B34D71"/>
    <w:rsid w:val="00B42048"/>
    <w:rsid w:val="00B6501A"/>
    <w:rsid w:val="00BD4057"/>
    <w:rsid w:val="00C00953"/>
    <w:rsid w:val="00C04C34"/>
    <w:rsid w:val="00C33B85"/>
    <w:rsid w:val="00C36D82"/>
    <w:rsid w:val="00CF12CE"/>
    <w:rsid w:val="00CF1891"/>
    <w:rsid w:val="00D160A7"/>
    <w:rsid w:val="00D55AAD"/>
    <w:rsid w:val="00D57FD9"/>
    <w:rsid w:val="00DB7210"/>
    <w:rsid w:val="00DD2CE6"/>
    <w:rsid w:val="00DF6A14"/>
    <w:rsid w:val="00F1313D"/>
    <w:rsid w:val="00F244AC"/>
    <w:rsid w:val="00F310F3"/>
    <w:rsid w:val="00F47B40"/>
    <w:rsid w:val="00F52453"/>
    <w:rsid w:val="00F60588"/>
    <w:rsid w:val="00F81299"/>
    <w:rsid w:val="00F84F8B"/>
    <w:rsid w:val="00F91A94"/>
    <w:rsid w:val="00F9416D"/>
    <w:rsid w:val="00FC4A9E"/>
    <w:rsid w:val="00FE065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699EB-DA85-D442-8DF0-18694E82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263"/>
  </w:style>
  <w:style w:type="paragraph" w:styleId="Pidipagina">
    <w:name w:val="footer"/>
    <w:basedOn w:val="Normale"/>
    <w:link w:val="PidipaginaCarattere"/>
    <w:unhideWhenUsed/>
    <w:rsid w:val="001D1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D1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5D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5F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comunediaprili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3585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GIANNANTONIO</dc:creator>
  <cp:lastModifiedBy>Luca Vita</cp:lastModifiedBy>
  <cp:revision>2</cp:revision>
  <cp:lastPrinted>2019-05-03T08:20:00Z</cp:lastPrinted>
  <dcterms:created xsi:type="dcterms:W3CDTF">2019-05-03T11:32:00Z</dcterms:created>
  <dcterms:modified xsi:type="dcterms:W3CDTF">2019-05-03T11:32:00Z</dcterms:modified>
</cp:coreProperties>
</file>