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3DF3" w14:textId="132615D8" w:rsidR="008A30E7" w:rsidRDefault="00F335AB">
      <w:pPr>
        <w:tabs>
          <w:tab w:val="left" w:pos="8624"/>
        </w:tabs>
        <w:ind w:left="213"/>
        <w:rPr>
          <w:sz w:val="20"/>
        </w:rPr>
      </w:pPr>
      <w:r>
        <w:rPr>
          <w:sz w:val="20"/>
        </w:rPr>
        <w:tab/>
      </w:r>
    </w:p>
    <w:p w14:paraId="456C3E49" w14:textId="77777777" w:rsidR="008A30E7" w:rsidRDefault="008A30E7">
      <w:pPr>
        <w:pStyle w:val="Corpotesto"/>
        <w:ind w:left="0"/>
        <w:jc w:val="left"/>
        <w:rPr>
          <w:sz w:val="20"/>
        </w:rPr>
      </w:pPr>
    </w:p>
    <w:p w14:paraId="1E215634" w14:textId="77777777" w:rsidR="00291487" w:rsidRDefault="00291487">
      <w:pPr>
        <w:pStyle w:val="Corpotesto"/>
        <w:ind w:left="0"/>
        <w:jc w:val="left"/>
        <w:rPr>
          <w:sz w:val="20"/>
        </w:rPr>
      </w:pPr>
    </w:p>
    <w:p w14:paraId="41D2A891" w14:textId="2E917AD0" w:rsidR="008A30E7" w:rsidRDefault="00FE56AC">
      <w:pPr>
        <w:pStyle w:val="Corpotesto"/>
        <w:ind w:left="0"/>
        <w:jc w:val="left"/>
        <w:rPr>
          <w:sz w:val="20"/>
        </w:rPr>
      </w:pPr>
      <w:r>
        <w:rPr>
          <w:sz w:val="20"/>
        </w:rPr>
        <w:t>Schema di Contratto</w:t>
      </w:r>
    </w:p>
    <w:p w14:paraId="4999A941" w14:textId="77777777" w:rsidR="008A30E7" w:rsidRDefault="008A30E7">
      <w:pPr>
        <w:pStyle w:val="Corpotesto"/>
        <w:ind w:left="0"/>
        <w:jc w:val="left"/>
        <w:rPr>
          <w:sz w:val="20"/>
        </w:rPr>
      </w:pPr>
    </w:p>
    <w:p w14:paraId="26FEEFA4" w14:textId="3F210F21" w:rsidR="008A30E7" w:rsidRDefault="00FE56AC">
      <w:pPr>
        <w:pStyle w:val="Corpotesto"/>
        <w:ind w:left="0"/>
        <w:jc w:val="left"/>
        <w:rPr>
          <w:sz w:val="20"/>
        </w:rPr>
      </w:pPr>
      <w:r>
        <w:rPr>
          <w:sz w:val="20"/>
        </w:rPr>
        <w:t xml:space="preserve">Rep. n.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del </w:t>
      </w:r>
    </w:p>
    <w:p w14:paraId="1D3C35EE" w14:textId="77777777" w:rsidR="008A30E7" w:rsidRDefault="008A30E7">
      <w:pPr>
        <w:pStyle w:val="Corpotesto"/>
        <w:ind w:left="0"/>
        <w:jc w:val="left"/>
        <w:rPr>
          <w:sz w:val="20"/>
        </w:rPr>
      </w:pPr>
    </w:p>
    <w:p w14:paraId="29EDACA6" w14:textId="77777777" w:rsidR="008A30E7" w:rsidRDefault="008A30E7">
      <w:pPr>
        <w:pStyle w:val="Corpotesto"/>
        <w:ind w:left="0"/>
        <w:jc w:val="left"/>
        <w:rPr>
          <w:sz w:val="20"/>
        </w:rPr>
      </w:pPr>
    </w:p>
    <w:p w14:paraId="1E053732" w14:textId="77777777" w:rsidR="008A30E7" w:rsidRDefault="00F335AB">
      <w:pPr>
        <w:pStyle w:val="Corpotesto"/>
        <w:spacing w:before="10"/>
        <w:ind w:left="0"/>
        <w:jc w:val="left"/>
        <w:rPr>
          <w:sz w:val="20"/>
        </w:rPr>
      </w:pPr>
      <w:r>
        <w:rPr>
          <w:noProof/>
        </w:rPr>
        <w:drawing>
          <wp:anchor distT="0" distB="0" distL="0" distR="0" simplePos="0" relativeHeight="251658240" behindDoc="0" locked="0" layoutInCell="1" allowOverlap="1" wp14:anchorId="492FB456" wp14:editId="46263516">
            <wp:simplePos x="0" y="0"/>
            <wp:positionH relativeFrom="page">
              <wp:posOffset>2368550</wp:posOffset>
            </wp:positionH>
            <wp:positionV relativeFrom="paragraph">
              <wp:posOffset>177657</wp:posOffset>
            </wp:positionV>
            <wp:extent cx="2472019" cy="2436876"/>
            <wp:effectExtent l="0" t="0" r="0" b="0"/>
            <wp:wrapTopAndBottom/>
            <wp:docPr id="5" name="image3.png" descr="DistrettoLT1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472019" cy="2436876"/>
                    </a:xfrm>
                    <a:prstGeom prst="rect">
                      <a:avLst/>
                    </a:prstGeom>
                  </pic:spPr>
                </pic:pic>
              </a:graphicData>
            </a:graphic>
          </wp:anchor>
        </w:drawing>
      </w:r>
    </w:p>
    <w:p w14:paraId="4923394D" w14:textId="77777777" w:rsidR="008A30E7" w:rsidRDefault="00000000">
      <w:pPr>
        <w:pStyle w:val="Corpotesto"/>
        <w:spacing w:before="34"/>
        <w:ind w:left="749" w:right="831"/>
        <w:jc w:val="center"/>
      </w:pPr>
      <w:hyperlink r:id="rId9">
        <w:r w:rsidR="00F335AB">
          <w:rPr>
            <w:color w:val="0000FF"/>
            <w:u w:val="single" w:color="0000FF"/>
          </w:rPr>
          <w:t>www.distrettosociosanitariolt1.it</w:t>
        </w:r>
      </w:hyperlink>
    </w:p>
    <w:p w14:paraId="675A2B64" w14:textId="77777777" w:rsidR="008A30E7" w:rsidRDefault="008A30E7">
      <w:pPr>
        <w:pStyle w:val="Corpotesto"/>
        <w:ind w:left="0"/>
        <w:jc w:val="left"/>
        <w:rPr>
          <w:sz w:val="20"/>
        </w:rPr>
      </w:pPr>
    </w:p>
    <w:p w14:paraId="093F952A" w14:textId="77777777" w:rsidR="008A30E7" w:rsidRDefault="008A30E7">
      <w:pPr>
        <w:pStyle w:val="Corpotesto"/>
        <w:ind w:left="0"/>
        <w:jc w:val="left"/>
        <w:rPr>
          <w:sz w:val="20"/>
        </w:rPr>
      </w:pPr>
    </w:p>
    <w:p w14:paraId="674A2D12" w14:textId="47E2D097" w:rsidR="008A30E7" w:rsidRDefault="00FA2C82">
      <w:pPr>
        <w:pStyle w:val="Corpotesto"/>
        <w:spacing w:before="8"/>
        <w:ind w:left="0"/>
        <w:jc w:val="left"/>
        <w:rPr>
          <w:sz w:val="28"/>
        </w:rPr>
      </w:pPr>
      <w:r>
        <w:rPr>
          <w:noProof/>
        </w:rPr>
        <mc:AlternateContent>
          <mc:Choice Requires="wps">
            <w:drawing>
              <wp:anchor distT="0" distB="0" distL="0" distR="0" simplePos="0" relativeHeight="487588352" behindDoc="1" locked="0" layoutInCell="1" allowOverlap="1" wp14:anchorId="42CF71C5" wp14:editId="7D6C2C49">
                <wp:simplePos x="0" y="0"/>
                <wp:positionH relativeFrom="page">
                  <wp:posOffset>647700</wp:posOffset>
                </wp:positionH>
                <wp:positionV relativeFrom="paragraph">
                  <wp:posOffset>236855</wp:posOffset>
                </wp:positionV>
                <wp:extent cx="6264910" cy="1314450"/>
                <wp:effectExtent l="0" t="0" r="21590" b="19050"/>
                <wp:wrapTopAndBottom/>
                <wp:docPr id="16547435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3144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BE85EA" w14:textId="0816979E" w:rsidR="008A30E7" w:rsidRDefault="00FE56AC">
                            <w:pPr>
                              <w:spacing w:before="18"/>
                              <w:ind w:left="173" w:right="174"/>
                              <w:jc w:val="center"/>
                              <w:rPr>
                                <w:b/>
                                <w:sz w:val="24"/>
                              </w:rPr>
                            </w:pPr>
                            <w:r>
                              <w:rPr>
                                <w:b/>
                                <w:sz w:val="24"/>
                              </w:rPr>
                              <w:t xml:space="preserve">SCHEMA DI CONTRATTO </w:t>
                            </w:r>
                          </w:p>
                          <w:p w14:paraId="242434CE" w14:textId="5EDBD5DA" w:rsidR="008A30E7" w:rsidRDefault="00F335AB">
                            <w:pPr>
                              <w:ind w:left="172" w:right="174"/>
                              <w:jc w:val="center"/>
                              <w:rPr>
                                <w:b/>
                                <w:sz w:val="24"/>
                              </w:rPr>
                            </w:pPr>
                            <w:r>
                              <w:rPr>
                                <w:b/>
                                <w:sz w:val="24"/>
                              </w:rPr>
                              <w:t>RAFFORZAMENTO</w:t>
                            </w:r>
                            <w:r>
                              <w:rPr>
                                <w:b/>
                                <w:spacing w:val="-2"/>
                                <w:sz w:val="24"/>
                              </w:rPr>
                              <w:t xml:space="preserve"> </w:t>
                            </w:r>
                            <w:r>
                              <w:rPr>
                                <w:b/>
                                <w:sz w:val="24"/>
                              </w:rPr>
                              <w:t>DEI</w:t>
                            </w:r>
                            <w:r>
                              <w:rPr>
                                <w:b/>
                                <w:spacing w:val="-1"/>
                                <w:sz w:val="24"/>
                              </w:rPr>
                              <w:t xml:space="preserve"> </w:t>
                            </w:r>
                            <w:r>
                              <w:rPr>
                                <w:b/>
                                <w:sz w:val="24"/>
                              </w:rPr>
                              <w:t>SERVIZI</w:t>
                            </w:r>
                            <w:r>
                              <w:rPr>
                                <w:b/>
                                <w:spacing w:val="-1"/>
                                <w:sz w:val="24"/>
                              </w:rPr>
                              <w:t xml:space="preserve"> </w:t>
                            </w:r>
                            <w:r>
                              <w:rPr>
                                <w:b/>
                                <w:sz w:val="24"/>
                              </w:rPr>
                              <w:t>SOC</w:t>
                            </w:r>
                            <w:r w:rsidR="00C525F6">
                              <w:rPr>
                                <w:b/>
                                <w:sz w:val="24"/>
                              </w:rPr>
                              <w:t>IALI E PREVENZIONE DEL FENOMENO DEL BURN OUT TRA GLI OPERATORI SOCIALI</w:t>
                            </w:r>
                          </w:p>
                          <w:p w14:paraId="1C0A91AA" w14:textId="77777777" w:rsidR="008A30E7" w:rsidRDefault="00F335AB">
                            <w:pPr>
                              <w:ind w:left="174" w:right="174"/>
                              <w:jc w:val="center"/>
                              <w:rPr>
                                <w:b/>
                                <w:sz w:val="24"/>
                              </w:rPr>
                            </w:pPr>
                            <w:r>
                              <w:rPr>
                                <w:b/>
                                <w:sz w:val="24"/>
                              </w:rPr>
                              <w:t>nell'ambito</w:t>
                            </w:r>
                            <w:r>
                              <w:rPr>
                                <w:b/>
                                <w:spacing w:val="-2"/>
                                <w:sz w:val="24"/>
                              </w:rPr>
                              <w:t xml:space="preserve"> </w:t>
                            </w:r>
                            <w:r>
                              <w:rPr>
                                <w:b/>
                                <w:sz w:val="24"/>
                              </w:rPr>
                              <w:t>del</w:t>
                            </w:r>
                            <w:r>
                              <w:rPr>
                                <w:b/>
                                <w:spacing w:val="-1"/>
                                <w:sz w:val="24"/>
                              </w:rPr>
                              <w:t xml:space="preserve"> </w:t>
                            </w:r>
                            <w:r>
                              <w:rPr>
                                <w:b/>
                                <w:sz w:val="24"/>
                              </w:rPr>
                              <w:t>Piano</w:t>
                            </w:r>
                            <w:r>
                              <w:rPr>
                                <w:b/>
                                <w:spacing w:val="-1"/>
                                <w:sz w:val="24"/>
                              </w:rPr>
                              <w:t xml:space="preserve"> </w:t>
                            </w:r>
                            <w:r>
                              <w:rPr>
                                <w:b/>
                                <w:sz w:val="24"/>
                              </w:rPr>
                              <w:t>Nazionale</w:t>
                            </w:r>
                            <w:r>
                              <w:rPr>
                                <w:b/>
                                <w:spacing w:val="-1"/>
                                <w:sz w:val="24"/>
                              </w:rPr>
                              <w:t xml:space="preserve"> </w:t>
                            </w:r>
                            <w:r>
                              <w:rPr>
                                <w:b/>
                                <w:sz w:val="24"/>
                              </w:rPr>
                              <w:t>di</w:t>
                            </w:r>
                            <w:r>
                              <w:rPr>
                                <w:b/>
                                <w:spacing w:val="-1"/>
                                <w:sz w:val="24"/>
                              </w:rPr>
                              <w:t xml:space="preserve"> </w:t>
                            </w:r>
                            <w:r>
                              <w:rPr>
                                <w:b/>
                                <w:sz w:val="24"/>
                              </w:rPr>
                              <w:t>Ripresa</w:t>
                            </w:r>
                            <w:r>
                              <w:rPr>
                                <w:b/>
                                <w:spacing w:val="-1"/>
                                <w:sz w:val="24"/>
                              </w:rPr>
                              <w:t xml:space="preserve"> </w:t>
                            </w:r>
                            <w:r>
                              <w:rPr>
                                <w:b/>
                                <w:sz w:val="24"/>
                              </w:rPr>
                              <w:t>e</w:t>
                            </w:r>
                            <w:r>
                              <w:rPr>
                                <w:b/>
                                <w:spacing w:val="-2"/>
                                <w:sz w:val="24"/>
                              </w:rPr>
                              <w:t xml:space="preserve"> </w:t>
                            </w:r>
                            <w:r>
                              <w:rPr>
                                <w:b/>
                                <w:sz w:val="24"/>
                              </w:rPr>
                              <w:t>Resilienza</w:t>
                            </w:r>
                            <w:r>
                              <w:rPr>
                                <w:b/>
                                <w:spacing w:val="-1"/>
                                <w:sz w:val="24"/>
                              </w:rPr>
                              <w:t xml:space="preserve"> </w:t>
                            </w:r>
                            <w:r>
                              <w:rPr>
                                <w:b/>
                                <w:sz w:val="24"/>
                              </w:rPr>
                              <w:t>(PNRR)</w:t>
                            </w:r>
                          </w:p>
                          <w:p w14:paraId="5C82DD87" w14:textId="2AC2DF6F" w:rsidR="008A30E7" w:rsidRDefault="00F335AB">
                            <w:pPr>
                              <w:ind w:left="175" w:right="174"/>
                              <w:jc w:val="center"/>
                              <w:rPr>
                                <w:b/>
                                <w:sz w:val="24"/>
                              </w:rPr>
                            </w:pPr>
                            <w:r>
                              <w:rPr>
                                <w:b/>
                                <w:sz w:val="24"/>
                              </w:rPr>
                              <w:t>Missione 5 “Inclusione e coesione”, Componente 2 "Infrastrutture sociali, famiglie, comunità</w:t>
                            </w:r>
                            <w:r>
                              <w:rPr>
                                <w:b/>
                                <w:spacing w:val="-57"/>
                                <w:sz w:val="24"/>
                              </w:rPr>
                              <w:t xml:space="preserve"> </w:t>
                            </w:r>
                            <w:r>
                              <w:rPr>
                                <w:b/>
                                <w:sz w:val="24"/>
                              </w:rPr>
                              <w:t>e terzo settore”, Sottocomponente 1 “Servizi sociali, disabilità e marginalità sociale”,</w:t>
                            </w:r>
                            <w:r>
                              <w:rPr>
                                <w:b/>
                                <w:spacing w:val="1"/>
                                <w:sz w:val="24"/>
                              </w:rPr>
                              <w:t xml:space="preserve"> </w:t>
                            </w:r>
                            <w:r>
                              <w:rPr>
                                <w:b/>
                                <w:sz w:val="24"/>
                              </w:rPr>
                              <w:t>Investimento</w:t>
                            </w:r>
                            <w:r>
                              <w:rPr>
                                <w:b/>
                                <w:spacing w:val="-1"/>
                                <w:sz w:val="24"/>
                              </w:rPr>
                              <w:t xml:space="preserve"> </w:t>
                            </w:r>
                            <w:r>
                              <w:rPr>
                                <w:b/>
                                <w:sz w:val="24"/>
                              </w:rPr>
                              <w:t>1.1</w:t>
                            </w:r>
                            <w:r>
                              <w:rPr>
                                <w:b/>
                                <w:spacing w:val="-1"/>
                                <w:sz w:val="24"/>
                              </w:rPr>
                              <w:t xml:space="preserve"> </w:t>
                            </w:r>
                            <w:proofErr w:type="spellStart"/>
                            <w:r>
                              <w:rPr>
                                <w:b/>
                                <w:sz w:val="24"/>
                              </w:rPr>
                              <w:t>subinvestimento</w:t>
                            </w:r>
                            <w:proofErr w:type="spellEnd"/>
                            <w:r>
                              <w:rPr>
                                <w:b/>
                                <w:sz w:val="24"/>
                              </w:rPr>
                              <w:t xml:space="preserve"> 1.1.</w:t>
                            </w:r>
                            <w:r w:rsidR="00C525F6">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F71C5" id="_x0000_t202" coordsize="21600,21600" o:spt="202" path="m,l,21600r21600,l21600,xe">
                <v:stroke joinstyle="miter"/>
                <v:path gradientshapeok="t" o:connecttype="rect"/>
              </v:shapetype>
              <v:shape id="Text Box 4" o:spid="_x0000_s1026" type="#_x0000_t202" style="position:absolute;margin-left:51pt;margin-top:18.65pt;width:493.3pt;height:10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" filled="f" strokeweight=".48pt">
                <v:textbox inset="0,0,0,0">
                  <w:txbxContent>
                    <w:p w14:paraId="2CBE85EA" w14:textId="0816979E" w:rsidR="008A30E7" w:rsidRDefault="00FE56AC">
                      <w:pPr>
                        <w:spacing w:before="18"/>
                        <w:ind w:left="173" w:right="174"/>
                        <w:jc w:val="center"/>
                        <w:rPr>
                          <w:b/>
                          <w:sz w:val="24"/>
                        </w:rPr>
                      </w:pPr>
                      <w:r>
                        <w:rPr>
                          <w:b/>
                          <w:sz w:val="24"/>
                        </w:rPr>
                        <w:t xml:space="preserve">SCHEMA DI CONTRATTO </w:t>
                      </w:r>
                    </w:p>
                    <w:p w14:paraId="242434CE" w14:textId="5EDBD5DA" w:rsidR="008A30E7" w:rsidRDefault="00F335AB">
                      <w:pPr>
                        <w:ind w:left="172" w:right="174"/>
                        <w:jc w:val="center"/>
                        <w:rPr>
                          <w:b/>
                          <w:sz w:val="24"/>
                        </w:rPr>
                      </w:pPr>
                      <w:r>
                        <w:rPr>
                          <w:b/>
                          <w:sz w:val="24"/>
                        </w:rPr>
                        <w:t>RAFFORZAMENTO</w:t>
                      </w:r>
                      <w:r>
                        <w:rPr>
                          <w:b/>
                          <w:spacing w:val="-2"/>
                          <w:sz w:val="24"/>
                        </w:rPr>
                        <w:t xml:space="preserve"> </w:t>
                      </w:r>
                      <w:r>
                        <w:rPr>
                          <w:b/>
                          <w:sz w:val="24"/>
                        </w:rPr>
                        <w:t>DEI</w:t>
                      </w:r>
                      <w:r>
                        <w:rPr>
                          <w:b/>
                          <w:spacing w:val="-1"/>
                          <w:sz w:val="24"/>
                        </w:rPr>
                        <w:t xml:space="preserve"> </w:t>
                      </w:r>
                      <w:r>
                        <w:rPr>
                          <w:b/>
                          <w:sz w:val="24"/>
                        </w:rPr>
                        <w:t>SERVIZI</w:t>
                      </w:r>
                      <w:r>
                        <w:rPr>
                          <w:b/>
                          <w:spacing w:val="-1"/>
                          <w:sz w:val="24"/>
                        </w:rPr>
                        <w:t xml:space="preserve"> </w:t>
                      </w:r>
                      <w:r>
                        <w:rPr>
                          <w:b/>
                          <w:sz w:val="24"/>
                        </w:rPr>
                        <w:t>SOC</w:t>
                      </w:r>
                      <w:r w:rsidR="00C525F6">
                        <w:rPr>
                          <w:b/>
                          <w:sz w:val="24"/>
                        </w:rPr>
                        <w:t>IALI E PREVENZIONE DEL FENOMENO DEL BURN OUT TRA GLI OPERATORI SOCIALI</w:t>
                      </w:r>
                    </w:p>
                    <w:p w14:paraId="1C0A91AA" w14:textId="77777777" w:rsidR="008A30E7" w:rsidRDefault="00F335AB">
                      <w:pPr>
                        <w:ind w:left="174" w:right="174"/>
                        <w:jc w:val="center"/>
                        <w:rPr>
                          <w:b/>
                          <w:sz w:val="24"/>
                        </w:rPr>
                      </w:pPr>
                      <w:r>
                        <w:rPr>
                          <w:b/>
                          <w:sz w:val="24"/>
                        </w:rPr>
                        <w:t>nell'ambito</w:t>
                      </w:r>
                      <w:r>
                        <w:rPr>
                          <w:b/>
                          <w:spacing w:val="-2"/>
                          <w:sz w:val="24"/>
                        </w:rPr>
                        <w:t xml:space="preserve"> </w:t>
                      </w:r>
                      <w:r>
                        <w:rPr>
                          <w:b/>
                          <w:sz w:val="24"/>
                        </w:rPr>
                        <w:t>del</w:t>
                      </w:r>
                      <w:r>
                        <w:rPr>
                          <w:b/>
                          <w:spacing w:val="-1"/>
                          <w:sz w:val="24"/>
                        </w:rPr>
                        <w:t xml:space="preserve"> </w:t>
                      </w:r>
                      <w:r>
                        <w:rPr>
                          <w:b/>
                          <w:sz w:val="24"/>
                        </w:rPr>
                        <w:t>Piano</w:t>
                      </w:r>
                      <w:r>
                        <w:rPr>
                          <w:b/>
                          <w:spacing w:val="-1"/>
                          <w:sz w:val="24"/>
                        </w:rPr>
                        <w:t xml:space="preserve"> </w:t>
                      </w:r>
                      <w:r>
                        <w:rPr>
                          <w:b/>
                          <w:sz w:val="24"/>
                        </w:rPr>
                        <w:t>Nazionale</w:t>
                      </w:r>
                      <w:r>
                        <w:rPr>
                          <w:b/>
                          <w:spacing w:val="-1"/>
                          <w:sz w:val="24"/>
                        </w:rPr>
                        <w:t xml:space="preserve"> </w:t>
                      </w:r>
                      <w:r>
                        <w:rPr>
                          <w:b/>
                          <w:sz w:val="24"/>
                        </w:rPr>
                        <w:t>di</w:t>
                      </w:r>
                      <w:r>
                        <w:rPr>
                          <w:b/>
                          <w:spacing w:val="-1"/>
                          <w:sz w:val="24"/>
                        </w:rPr>
                        <w:t xml:space="preserve"> </w:t>
                      </w:r>
                      <w:r>
                        <w:rPr>
                          <w:b/>
                          <w:sz w:val="24"/>
                        </w:rPr>
                        <w:t>Ripresa</w:t>
                      </w:r>
                      <w:r>
                        <w:rPr>
                          <w:b/>
                          <w:spacing w:val="-1"/>
                          <w:sz w:val="24"/>
                        </w:rPr>
                        <w:t xml:space="preserve"> </w:t>
                      </w:r>
                      <w:r>
                        <w:rPr>
                          <w:b/>
                          <w:sz w:val="24"/>
                        </w:rPr>
                        <w:t>e</w:t>
                      </w:r>
                      <w:r>
                        <w:rPr>
                          <w:b/>
                          <w:spacing w:val="-2"/>
                          <w:sz w:val="24"/>
                        </w:rPr>
                        <w:t xml:space="preserve"> </w:t>
                      </w:r>
                      <w:r>
                        <w:rPr>
                          <w:b/>
                          <w:sz w:val="24"/>
                        </w:rPr>
                        <w:t>Resilienza</w:t>
                      </w:r>
                      <w:r>
                        <w:rPr>
                          <w:b/>
                          <w:spacing w:val="-1"/>
                          <w:sz w:val="24"/>
                        </w:rPr>
                        <w:t xml:space="preserve"> </w:t>
                      </w:r>
                      <w:r>
                        <w:rPr>
                          <w:b/>
                          <w:sz w:val="24"/>
                        </w:rPr>
                        <w:t>(PNRR)</w:t>
                      </w:r>
                    </w:p>
                    <w:p w14:paraId="5C82DD87" w14:textId="2AC2DF6F" w:rsidR="008A30E7" w:rsidRDefault="00F335AB">
                      <w:pPr>
                        <w:ind w:left="175" w:right="174"/>
                        <w:jc w:val="center"/>
                        <w:rPr>
                          <w:b/>
                          <w:sz w:val="24"/>
                        </w:rPr>
                      </w:pPr>
                      <w:r>
                        <w:rPr>
                          <w:b/>
                          <w:sz w:val="24"/>
                        </w:rPr>
                        <w:t>Missione 5 “Inclusione e coesione”, Componente 2 "Infrastrutture sociali, famiglie, comunità</w:t>
                      </w:r>
                      <w:r>
                        <w:rPr>
                          <w:b/>
                          <w:spacing w:val="-57"/>
                          <w:sz w:val="24"/>
                        </w:rPr>
                        <w:t xml:space="preserve"> </w:t>
                      </w:r>
                      <w:r>
                        <w:rPr>
                          <w:b/>
                          <w:sz w:val="24"/>
                        </w:rPr>
                        <w:t>e terzo settore”, Sottocomponente 1 “Servizi sociali, disabilità e marginalità sociale”,</w:t>
                      </w:r>
                      <w:r>
                        <w:rPr>
                          <w:b/>
                          <w:spacing w:val="1"/>
                          <w:sz w:val="24"/>
                        </w:rPr>
                        <w:t xml:space="preserve"> </w:t>
                      </w:r>
                      <w:r>
                        <w:rPr>
                          <w:b/>
                          <w:sz w:val="24"/>
                        </w:rPr>
                        <w:t>Investimento</w:t>
                      </w:r>
                      <w:r>
                        <w:rPr>
                          <w:b/>
                          <w:spacing w:val="-1"/>
                          <w:sz w:val="24"/>
                        </w:rPr>
                        <w:t xml:space="preserve"> </w:t>
                      </w:r>
                      <w:r>
                        <w:rPr>
                          <w:b/>
                          <w:sz w:val="24"/>
                        </w:rPr>
                        <w:t>1.1</w:t>
                      </w:r>
                      <w:r>
                        <w:rPr>
                          <w:b/>
                          <w:spacing w:val="-1"/>
                          <w:sz w:val="24"/>
                        </w:rPr>
                        <w:t xml:space="preserve"> </w:t>
                      </w:r>
                      <w:proofErr w:type="spellStart"/>
                      <w:r>
                        <w:rPr>
                          <w:b/>
                          <w:sz w:val="24"/>
                        </w:rPr>
                        <w:t>subinvestimento</w:t>
                      </w:r>
                      <w:proofErr w:type="spellEnd"/>
                      <w:r>
                        <w:rPr>
                          <w:b/>
                          <w:sz w:val="24"/>
                        </w:rPr>
                        <w:t xml:space="preserve"> 1.1.</w:t>
                      </w:r>
                      <w:r w:rsidR="00C525F6">
                        <w:rPr>
                          <w:b/>
                          <w:sz w:val="24"/>
                        </w:rPr>
                        <w:t>4</w:t>
                      </w:r>
                    </w:p>
                  </w:txbxContent>
                </v:textbox>
                <w10:wrap type="topAndBottom" anchorx="page"/>
              </v:shape>
            </w:pict>
          </mc:Fallback>
        </mc:AlternateContent>
      </w:r>
    </w:p>
    <w:p w14:paraId="23AFE9F3" w14:textId="77777777" w:rsidR="008A30E7" w:rsidRDefault="008A30E7">
      <w:pPr>
        <w:pStyle w:val="Corpotesto"/>
        <w:spacing w:before="6"/>
        <w:ind w:left="0"/>
        <w:jc w:val="left"/>
        <w:rPr>
          <w:sz w:val="13"/>
        </w:rPr>
      </w:pPr>
    </w:p>
    <w:p w14:paraId="6671A696" w14:textId="62F33762" w:rsidR="00C525F6" w:rsidRDefault="00F335AB" w:rsidP="00CD5669">
      <w:pPr>
        <w:spacing w:after="120"/>
        <w:ind w:left="142" w:right="227"/>
        <w:jc w:val="center"/>
        <w:rPr>
          <w:b/>
          <w:spacing w:val="-13"/>
          <w:sz w:val="24"/>
        </w:rPr>
      </w:pPr>
      <w:r>
        <w:rPr>
          <w:b/>
          <w:sz w:val="24"/>
        </w:rPr>
        <w:t>CIG</w:t>
      </w:r>
      <w:r w:rsidR="00C525F6">
        <w:rPr>
          <w:b/>
          <w:spacing w:val="-13"/>
          <w:sz w:val="24"/>
        </w:rPr>
        <w:t xml:space="preserve"> </w:t>
      </w:r>
      <w:r w:rsidR="00B63914">
        <w:rPr>
          <w:b/>
          <w:spacing w:val="-13"/>
          <w:sz w:val="24"/>
        </w:rPr>
        <w:t>A018EE7017</w:t>
      </w:r>
    </w:p>
    <w:p w14:paraId="7BC7164A" w14:textId="4597782E" w:rsidR="00CD5669" w:rsidRDefault="00C525F6" w:rsidP="00512CCF">
      <w:pPr>
        <w:spacing w:after="120"/>
        <w:ind w:right="85"/>
        <w:jc w:val="center"/>
        <w:rPr>
          <w:b/>
          <w:sz w:val="24"/>
        </w:rPr>
      </w:pPr>
      <w:r>
        <w:rPr>
          <w:b/>
          <w:spacing w:val="-13"/>
          <w:sz w:val="24"/>
        </w:rPr>
        <w:t xml:space="preserve">CUP </w:t>
      </w:r>
      <w:r>
        <w:rPr>
          <w:b/>
          <w:sz w:val="24"/>
        </w:rPr>
        <w:t>G14H22000500001</w:t>
      </w:r>
    </w:p>
    <w:p w14:paraId="066E7E5E" w14:textId="5D0C2ADE" w:rsidR="008A30E7" w:rsidRDefault="00F335AB" w:rsidP="00CD5669">
      <w:pPr>
        <w:spacing w:after="120"/>
        <w:ind w:left="3516"/>
        <w:rPr>
          <w:b/>
          <w:sz w:val="24"/>
        </w:rPr>
      </w:pPr>
      <w:r>
        <w:rPr>
          <w:b/>
          <w:sz w:val="24"/>
        </w:rPr>
        <w:t>CUI</w:t>
      </w:r>
      <w:r>
        <w:rPr>
          <w:b/>
          <w:spacing w:val="-1"/>
          <w:sz w:val="24"/>
        </w:rPr>
        <w:t xml:space="preserve"> </w:t>
      </w:r>
      <w:r w:rsidR="00291487" w:rsidRPr="00291487">
        <w:rPr>
          <w:b/>
          <w:spacing w:val="-1"/>
          <w:sz w:val="24"/>
        </w:rPr>
        <w:t>S80003450592202300003</w:t>
      </w:r>
    </w:p>
    <w:p w14:paraId="1035B331" w14:textId="77777777" w:rsidR="00291487" w:rsidRDefault="00291487" w:rsidP="00291487">
      <w:pPr>
        <w:spacing w:before="93"/>
      </w:pPr>
    </w:p>
    <w:p w14:paraId="6FFB997E" w14:textId="77777777" w:rsidR="00291487" w:rsidRDefault="00291487" w:rsidP="00291487">
      <w:pPr>
        <w:spacing w:before="93"/>
        <w:ind w:firstLine="272"/>
      </w:pPr>
    </w:p>
    <w:p w14:paraId="020C84D5" w14:textId="77777777" w:rsidR="00291487" w:rsidRDefault="00291487" w:rsidP="00291487">
      <w:pPr>
        <w:spacing w:before="93"/>
        <w:ind w:firstLine="272"/>
      </w:pPr>
    </w:p>
    <w:p w14:paraId="70E1F8ED" w14:textId="77777777" w:rsidR="00291487" w:rsidRDefault="00291487" w:rsidP="00291487">
      <w:pPr>
        <w:spacing w:before="93"/>
        <w:ind w:firstLine="272"/>
      </w:pPr>
    </w:p>
    <w:p w14:paraId="2B3BDA16" w14:textId="77777777" w:rsidR="00291487" w:rsidRDefault="00291487" w:rsidP="00291487">
      <w:pPr>
        <w:spacing w:before="93"/>
        <w:ind w:firstLine="272"/>
      </w:pPr>
    </w:p>
    <w:p w14:paraId="1A285E34" w14:textId="77777777" w:rsidR="00291487" w:rsidRDefault="00291487" w:rsidP="00291487">
      <w:pPr>
        <w:spacing w:before="93"/>
        <w:ind w:firstLine="272"/>
      </w:pPr>
    </w:p>
    <w:p w14:paraId="793DEEF1" w14:textId="77777777" w:rsidR="00291487" w:rsidRDefault="00291487" w:rsidP="00291487">
      <w:pPr>
        <w:spacing w:before="93"/>
        <w:ind w:firstLine="272"/>
      </w:pPr>
    </w:p>
    <w:p w14:paraId="40FE97CC" w14:textId="77777777" w:rsidR="00291487" w:rsidRDefault="00291487" w:rsidP="00291487">
      <w:pPr>
        <w:spacing w:before="93"/>
        <w:ind w:firstLine="272"/>
      </w:pPr>
    </w:p>
    <w:p w14:paraId="60BC1D3C" w14:textId="77777777" w:rsidR="00512CCF" w:rsidRDefault="00512CCF" w:rsidP="00291487">
      <w:pPr>
        <w:spacing w:before="93"/>
        <w:ind w:firstLine="272"/>
      </w:pPr>
    </w:p>
    <w:p w14:paraId="10F3D891" w14:textId="77777777" w:rsidR="00291487" w:rsidRDefault="00291487" w:rsidP="00291487">
      <w:pPr>
        <w:spacing w:before="93"/>
        <w:ind w:firstLine="272"/>
      </w:pPr>
    </w:p>
    <w:p w14:paraId="1EE8CE83" w14:textId="02123E7C" w:rsidR="00FE56AC" w:rsidRDefault="00FE56AC" w:rsidP="00291487">
      <w:pPr>
        <w:spacing w:before="93"/>
        <w:ind w:firstLine="272"/>
      </w:pPr>
      <w:r>
        <w:lastRenderedPageBreak/>
        <w:t xml:space="preserve">Oggetto: </w:t>
      </w:r>
    </w:p>
    <w:p w14:paraId="18E76160" w14:textId="77777777" w:rsidR="00FE56AC" w:rsidRDefault="00FE56AC" w:rsidP="00215DAC">
      <w:pPr>
        <w:spacing w:before="93"/>
        <w:ind w:left="272"/>
      </w:pPr>
      <w:r>
        <w:t xml:space="preserve">Importo contrattuale netto: euro ________________ </w:t>
      </w:r>
    </w:p>
    <w:p w14:paraId="4C29F7E6" w14:textId="77777777" w:rsidR="00FE56AC" w:rsidRDefault="00FE56AC" w:rsidP="00215DAC">
      <w:pPr>
        <w:spacing w:before="93"/>
        <w:ind w:left="272"/>
      </w:pPr>
      <w:r>
        <w:t xml:space="preserve">Comune di Aprilia C.F. 80003450592 </w:t>
      </w:r>
    </w:p>
    <w:p w14:paraId="0D97D527" w14:textId="6A3D38A0" w:rsidR="00FE56AC" w:rsidRDefault="00FE56AC" w:rsidP="00215DAC">
      <w:pPr>
        <w:spacing w:before="93"/>
        <w:ind w:left="272"/>
        <w:rPr>
          <w:b/>
          <w:color w:val="000009"/>
          <w:sz w:val="24"/>
        </w:rPr>
      </w:pPr>
      <w:r>
        <w:t xml:space="preserve">Contraente </w:t>
      </w:r>
    </w:p>
    <w:p w14:paraId="643CE21B" w14:textId="6BD5D25F" w:rsidR="00FE56AC" w:rsidRDefault="00FE56AC" w:rsidP="00FE56AC">
      <w:pPr>
        <w:spacing w:before="93"/>
        <w:ind w:left="272"/>
        <w:jc w:val="center"/>
        <w:rPr>
          <w:b/>
          <w:color w:val="000009"/>
          <w:sz w:val="24"/>
        </w:rPr>
      </w:pPr>
      <w:r>
        <w:rPr>
          <w:b/>
          <w:color w:val="000009"/>
          <w:sz w:val="24"/>
        </w:rPr>
        <w:t>SCHEMA DI CONTRATTO</w:t>
      </w:r>
    </w:p>
    <w:p w14:paraId="3037D664" w14:textId="6274B44A" w:rsidR="00FE56AC" w:rsidRDefault="00FE56AC" w:rsidP="00FE56AC">
      <w:pPr>
        <w:spacing w:before="93"/>
        <w:ind w:left="272"/>
        <w:jc w:val="center"/>
        <w:rPr>
          <w:b/>
          <w:color w:val="000009"/>
          <w:sz w:val="24"/>
        </w:rPr>
      </w:pPr>
    </w:p>
    <w:p w14:paraId="47331E83" w14:textId="7A71424C" w:rsidR="00FE56AC" w:rsidRDefault="00FE56AC" w:rsidP="00FE56AC">
      <w:pPr>
        <w:spacing w:before="93"/>
        <w:ind w:left="272"/>
        <w:jc w:val="center"/>
        <w:rPr>
          <w:b/>
          <w:color w:val="000009"/>
          <w:sz w:val="24"/>
        </w:rPr>
      </w:pPr>
      <w:r>
        <w:rPr>
          <w:b/>
          <w:color w:val="000009"/>
          <w:sz w:val="24"/>
        </w:rPr>
        <w:t>REPUBBLICA ITALIANA</w:t>
      </w:r>
    </w:p>
    <w:p w14:paraId="0DAC058E" w14:textId="77777777" w:rsidR="00FE56AC" w:rsidRDefault="00FE56AC" w:rsidP="00FE56AC">
      <w:pPr>
        <w:spacing w:before="93"/>
        <w:ind w:left="272"/>
        <w:jc w:val="both"/>
        <w:rPr>
          <w:b/>
          <w:color w:val="000009"/>
          <w:sz w:val="24"/>
        </w:rPr>
      </w:pPr>
    </w:p>
    <w:p w14:paraId="4CC34FF1" w14:textId="77777777" w:rsidR="00FE56AC" w:rsidRDefault="00FE56AC" w:rsidP="00FE56AC">
      <w:pPr>
        <w:spacing w:before="93"/>
        <w:ind w:left="272"/>
        <w:jc w:val="both"/>
      </w:pPr>
      <w:r>
        <w:t xml:space="preserve">L'anno __________________, il giorno ______, del mese di ______, in Aprilia, dinanzi a me, Segretario Generale del Comune di Aprilia, sono presenti: </w:t>
      </w:r>
    </w:p>
    <w:p w14:paraId="290D6690" w14:textId="016A8F2A" w:rsidR="00FE56AC" w:rsidRDefault="00FE56AC" w:rsidP="00FE56AC">
      <w:pPr>
        <w:spacing w:before="93"/>
        <w:ind w:left="272"/>
        <w:jc w:val="both"/>
      </w:pPr>
      <w:r>
        <w:t>- la Dott.ssa ______________________ (Cod. Fisc. ________________________), domiciliato per la carica in Aprilia, il quale dichiara di intervenire in questo atto nella su</w:t>
      </w:r>
      <w:r w:rsidR="006668E3">
        <w:t>a</w:t>
      </w:r>
      <w:r>
        <w:t xml:space="preserve"> qualità di Dirigente del III Settore, tale nominato con Decreto Sindacale n. ______________________ e di agire in virtù dei poteri che gli competono, ai sensi degli artt. 50, comma 10, art. 109, comma 1 del D.lgs. n. 267/2000 e art 32 del Regolamento di Organizzazione degli Uffici e dei Servizi; </w:t>
      </w:r>
    </w:p>
    <w:p w14:paraId="79CBE393" w14:textId="02245B7D" w:rsidR="00FE56AC" w:rsidRDefault="00FE56AC" w:rsidP="00FE56AC">
      <w:pPr>
        <w:spacing w:before="93"/>
        <w:ind w:left="272"/>
        <w:jc w:val="both"/>
      </w:pPr>
      <w:r>
        <w:t>- il Sig._______________________________________ rappresentante legale della ___________________________________, Cod. Fisc.___________________</w:t>
      </w:r>
      <w:proofErr w:type="spellStart"/>
      <w:r>
        <w:t>P.Iva</w:t>
      </w:r>
      <w:proofErr w:type="spellEnd"/>
      <w:r>
        <w:t>___________________, con sede in _________________;</w:t>
      </w:r>
    </w:p>
    <w:p w14:paraId="084F7A2C" w14:textId="499091AC" w:rsidR="00FE56AC" w:rsidRDefault="009C03CC" w:rsidP="00FE56AC">
      <w:pPr>
        <w:spacing w:before="93"/>
        <w:ind w:left="272"/>
        <w:jc w:val="both"/>
      </w:pPr>
      <w:r>
        <w:t>Detti comparenti, della cui identità personale io, ufficiale rogante, sono certo, rinunziano di comune accordo e con il mio consenso alla assistenza dei testimoni;</w:t>
      </w:r>
    </w:p>
    <w:p w14:paraId="4F2EBFFD" w14:textId="1C004730" w:rsidR="009C03CC" w:rsidRPr="009C03CC" w:rsidRDefault="009C03CC" w:rsidP="009C03CC">
      <w:pPr>
        <w:spacing w:before="93"/>
        <w:ind w:left="272"/>
        <w:jc w:val="center"/>
        <w:rPr>
          <w:b/>
          <w:color w:val="000009"/>
          <w:sz w:val="24"/>
        </w:rPr>
      </w:pPr>
      <w:r w:rsidRPr="009C03CC">
        <w:rPr>
          <w:b/>
          <w:color w:val="000009"/>
          <w:sz w:val="24"/>
        </w:rPr>
        <w:t>PREMESSO CHE</w:t>
      </w:r>
    </w:p>
    <w:p w14:paraId="5CE6AEA3" w14:textId="77777777" w:rsidR="009C03CC" w:rsidRPr="009C03CC" w:rsidRDefault="009C03CC" w:rsidP="009C03CC">
      <w:pPr>
        <w:pStyle w:val="Paragrafoelenco"/>
        <w:numPr>
          <w:ilvl w:val="0"/>
          <w:numId w:val="19"/>
        </w:numPr>
        <w:spacing w:before="93"/>
        <w:rPr>
          <w:b/>
          <w:color w:val="000009"/>
          <w:sz w:val="24"/>
        </w:rPr>
      </w:pPr>
      <w:r>
        <w:t>il presente contratto viene stipulato nel rispetto di quanto previsto dall’art. 18, comma 1, D.lgs. n. 36/2023;</w:t>
      </w:r>
    </w:p>
    <w:p w14:paraId="0D019B4B" w14:textId="77777777" w:rsidR="009C03CC" w:rsidRPr="009C03CC" w:rsidRDefault="009C03CC" w:rsidP="009C03CC">
      <w:pPr>
        <w:pStyle w:val="Paragrafoelenco"/>
        <w:numPr>
          <w:ilvl w:val="0"/>
          <w:numId w:val="19"/>
        </w:numPr>
        <w:spacing w:before="93"/>
        <w:rPr>
          <w:b/>
          <w:color w:val="000009"/>
          <w:sz w:val="24"/>
        </w:rPr>
      </w:pPr>
      <w:r>
        <w:t xml:space="preserve">con determinazione reg. gen. n. _________ (Oggetto) è stato aggiudicato alla Società ____________________________________ il servizio di ________________, per un importo unitario orario pari ad euro _____________, corrispondente al ______________________ di ribasso sul costo orario medio posto a base di gara; </w:t>
      </w:r>
    </w:p>
    <w:p w14:paraId="2CD6C0CE" w14:textId="77777777" w:rsidR="009C03CC" w:rsidRPr="009C03CC" w:rsidRDefault="009C03CC" w:rsidP="009C03CC">
      <w:pPr>
        <w:pStyle w:val="Paragrafoelenco"/>
        <w:numPr>
          <w:ilvl w:val="0"/>
          <w:numId w:val="19"/>
        </w:numPr>
        <w:spacing w:before="93"/>
        <w:rPr>
          <w:b/>
          <w:color w:val="000009"/>
          <w:sz w:val="24"/>
        </w:rPr>
      </w:pPr>
      <w:r>
        <w:t xml:space="preserve">conseguentemente, considerato il numero di ore stimate da fornire, il valore dell’appalto per il periodo di vigenza ammonta ad euro ________________, oltre IVA al ____________________, oneri per la sicurezza per rischi da interferenza scaturenti da D.U.V.R.I. pari a euro zero; </w:t>
      </w:r>
    </w:p>
    <w:p w14:paraId="0FAACCC2" w14:textId="5E9247BB" w:rsidR="009C03CC" w:rsidRPr="009C03CC" w:rsidRDefault="009C03CC" w:rsidP="009C03CC">
      <w:pPr>
        <w:pStyle w:val="Paragrafoelenco"/>
        <w:numPr>
          <w:ilvl w:val="0"/>
          <w:numId w:val="19"/>
        </w:numPr>
        <w:spacing w:before="93"/>
        <w:rPr>
          <w:b/>
          <w:color w:val="000009"/>
          <w:sz w:val="24"/>
        </w:rPr>
      </w:pPr>
      <w:r>
        <w:t xml:space="preserve">con determinazione reg. gen. n. ______________________________ si è provveduto altresì a determinare l’efficacia dell’aggiudicazione ad esito positivo dei controlli sul possesso dei requisiti di carattere generale, di idoneità professionale, di capacità economico-finanziaria e tecnico professionale previsti nella </w:t>
      </w:r>
      <w:proofErr w:type="spellStart"/>
      <w:r w:rsidRPr="009C03CC">
        <w:rPr>
          <w:i/>
          <w:iCs/>
        </w:rPr>
        <w:t>lex</w:t>
      </w:r>
      <w:proofErr w:type="spellEnd"/>
      <w:r w:rsidRPr="009C03CC">
        <w:rPr>
          <w:i/>
          <w:iCs/>
        </w:rPr>
        <w:t xml:space="preserve"> </w:t>
      </w:r>
      <w:proofErr w:type="spellStart"/>
      <w:r w:rsidRPr="009C03CC">
        <w:rPr>
          <w:i/>
          <w:iCs/>
        </w:rPr>
        <w:t>specialis</w:t>
      </w:r>
      <w:proofErr w:type="spellEnd"/>
      <w:r>
        <w:t xml:space="preserve"> di gara;</w:t>
      </w:r>
    </w:p>
    <w:p w14:paraId="730C6C30" w14:textId="0C94160A" w:rsidR="009C03CC" w:rsidRDefault="009C03CC" w:rsidP="009C03CC">
      <w:pPr>
        <w:pStyle w:val="Paragrafoelenco"/>
        <w:spacing w:before="93"/>
        <w:ind w:left="632" w:firstLine="0"/>
        <w:jc w:val="center"/>
      </w:pPr>
      <w:r>
        <w:t>TUTTO CIO’ PREMESSO</w:t>
      </w:r>
    </w:p>
    <w:p w14:paraId="3CDF51BE" w14:textId="77777777" w:rsidR="009C03CC" w:rsidRPr="009C03CC" w:rsidRDefault="009C03CC" w:rsidP="009C03CC">
      <w:pPr>
        <w:pStyle w:val="Paragrafoelenco"/>
        <w:spacing w:before="93"/>
        <w:ind w:left="632" w:firstLine="0"/>
        <w:jc w:val="center"/>
        <w:rPr>
          <w:b/>
          <w:color w:val="000009"/>
          <w:sz w:val="24"/>
        </w:rPr>
      </w:pPr>
    </w:p>
    <w:p w14:paraId="0B1B8265" w14:textId="5C154A7C" w:rsidR="0093324C" w:rsidRDefault="009C03CC" w:rsidP="009C03CC">
      <w:pPr>
        <w:pStyle w:val="Corpotesto"/>
        <w:spacing w:before="1"/>
        <w:ind w:left="0"/>
      </w:pPr>
      <w:r>
        <w:t>I comparenti, come sopra costituiti, mentre confermano e ratificano la precedente narrativa che dichiarano parte integrante e sostanziale del presente contratto, convengono e stipulano quanto segue:</w:t>
      </w:r>
    </w:p>
    <w:p w14:paraId="73BF8967" w14:textId="77777777" w:rsidR="008A30E7" w:rsidRDefault="008A30E7">
      <w:pPr>
        <w:pStyle w:val="Corpotesto"/>
        <w:ind w:left="0"/>
        <w:jc w:val="left"/>
      </w:pPr>
    </w:p>
    <w:p w14:paraId="2A474E71" w14:textId="63588934" w:rsidR="008A30E7" w:rsidRPr="00313493" w:rsidRDefault="00F335AB" w:rsidP="00313493">
      <w:pPr>
        <w:pStyle w:val="Titolo1"/>
        <w:ind w:left="0" w:right="0"/>
        <w:jc w:val="both"/>
      </w:pPr>
      <w:bookmarkStart w:id="0" w:name="_Toc143692411"/>
      <w:r w:rsidRPr="00350889">
        <w:t>ART.</w:t>
      </w:r>
      <w:r w:rsidRPr="00350889">
        <w:rPr>
          <w:spacing w:val="-1"/>
        </w:rPr>
        <w:t xml:space="preserve"> </w:t>
      </w:r>
      <w:r w:rsidRPr="00350889">
        <w:t>1</w:t>
      </w:r>
      <w:r w:rsidRPr="00350889">
        <w:rPr>
          <w:spacing w:val="-1"/>
        </w:rPr>
        <w:t xml:space="preserve"> </w:t>
      </w:r>
      <w:r w:rsidRPr="00350889">
        <w:t>-</w:t>
      </w:r>
      <w:r w:rsidRPr="00350889">
        <w:rPr>
          <w:spacing w:val="-2"/>
        </w:rPr>
        <w:t xml:space="preserve"> </w:t>
      </w:r>
      <w:r w:rsidRPr="00350889">
        <w:t>OGGETTO</w:t>
      </w:r>
      <w:r w:rsidRPr="00350889">
        <w:rPr>
          <w:spacing w:val="-1"/>
        </w:rPr>
        <w:t xml:space="preserve"> </w:t>
      </w:r>
      <w:bookmarkEnd w:id="0"/>
      <w:r w:rsidR="009C03CC">
        <w:t>DELL’APPALTO</w:t>
      </w:r>
    </w:p>
    <w:p w14:paraId="4180AD98" w14:textId="27217FC7" w:rsidR="009C03CC" w:rsidRDefault="009C03CC" w:rsidP="008F33E3">
      <w:pPr>
        <w:pStyle w:val="Corpotesto"/>
        <w:numPr>
          <w:ilvl w:val="0"/>
          <w:numId w:val="20"/>
        </w:numPr>
        <w:ind w:right="72"/>
      </w:pPr>
      <w:r>
        <w:t xml:space="preserve">L’Amministrazione, come rappresentata, affida alla Società </w:t>
      </w:r>
      <w:proofErr w:type="gramStart"/>
      <w:r>
        <w:t>…….</w:t>
      </w:r>
      <w:proofErr w:type="gramEnd"/>
      <w:r>
        <w:t xml:space="preserve">., avente sede legale in …………………., C.F. e P.IVA ……………………, chiamata in prosieguo </w:t>
      </w:r>
      <w:r w:rsidRPr="009C03CC">
        <w:rPr>
          <w:i/>
          <w:iCs/>
        </w:rPr>
        <w:t>appaltatore</w:t>
      </w:r>
      <w:r>
        <w:t xml:space="preserve">, che accetta, il servizio di ……… , meglio indicato dal Capitolato </w:t>
      </w:r>
      <w:r w:rsidR="006668E3">
        <w:t>S</w:t>
      </w:r>
      <w:r>
        <w:t>peciale</w:t>
      </w:r>
      <w:r w:rsidR="008F33E3">
        <w:t xml:space="preserve"> d’app</w:t>
      </w:r>
      <w:r w:rsidR="006668E3">
        <w:t>al</w:t>
      </w:r>
      <w:r w:rsidR="008F33E3">
        <w:t>to</w:t>
      </w:r>
      <w:r>
        <w:t xml:space="preserve"> e nell’offerta tecnica allegati al presente atto. </w:t>
      </w:r>
    </w:p>
    <w:p w14:paraId="5C9926BC" w14:textId="77777777" w:rsidR="008F33E3" w:rsidRDefault="009C03CC" w:rsidP="008F33E3">
      <w:pPr>
        <w:pStyle w:val="Corpotesto"/>
        <w:numPr>
          <w:ilvl w:val="0"/>
          <w:numId w:val="20"/>
        </w:numPr>
        <w:ind w:right="72"/>
      </w:pPr>
      <w:r>
        <w:t>L'appalto viene concesso ed accettato dall'appaltatore, come rappresentato, sotto l'osservanza piena, assoluta ed inscindibile di norme, condizioni, patti e modalità dedotti e risultanti, anche se non materialmente allegati, da: a) Determinazione dirigenziale n. ……………, b) Capitolato speciale, d) Offerta tecnica</w:t>
      </w:r>
      <w:r w:rsidR="008F33E3">
        <w:t>, e) Offerta</w:t>
      </w:r>
      <w:r>
        <w:t xml:space="preserve"> economica, </w:t>
      </w:r>
      <w:r w:rsidR="008F33E3">
        <w:t>f</w:t>
      </w:r>
      <w:r>
        <w:t xml:space="preserve">) patto di integrità, atti che l’appaltatore </w:t>
      </w:r>
      <w:r>
        <w:lastRenderedPageBreak/>
        <w:t>dichiara di ben conoscere e che a conferma di ciò vengono sottoscritti in segno di accettazione</w:t>
      </w:r>
      <w:r w:rsidR="008F33E3">
        <w:t>;</w:t>
      </w:r>
    </w:p>
    <w:p w14:paraId="09D0ED05" w14:textId="77777777" w:rsidR="008F33E3" w:rsidRDefault="009C03CC" w:rsidP="008F33E3">
      <w:pPr>
        <w:pStyle w:val="Corpotesto"/>
        <w:numPr>
          <w:ilvl w:val="0"/>
          <w:numId w:val="20"/>
        </w:numPr>
        <w:ind w:right="72"/>
      </w:pPr>
      <w:r>
        <w:t>Sono comunque allegati al presente contratto: a) Capitolato speciale d</w:t>
      </w:r>
      <w:r w:rsidR="008F33E3">
        <w:t>’appalto</w:t>
      </w:r>
      <w:r>
        <w:t xml:space="preserve">; b) Offerta tecnica; c) Offerta economica. </w:t>
      </w:r>
    </w:p>
    <w:p w14:paraId="37BAB8A3" w14:textId="21F1C6EC" w:rsidR="009C03CC" w:rsidRDefault="009C03CC" w:rsidP="008F33E3">
      <w:pPr>
        <w:pStyle w:val="Corpotesto"/>
        <w:numPr>
          <w:ilvl w:val="0"/>
          <w:numId w:val="20"/>
        </w:numPr>
        <w:ind w:right="72"/>
      </w:pPr>
      <w:r>
        <w:t>L'appaltatore si impegna a comunicare tempestivamente al Comune di Aprilia, nel corso dell'appalto, ogni modificazione intervenuta negli assetti societari, nella struttura di impresa e negli organi tecnici e amministrativi</w:t>
      </w:r>
      <w:r w:rsidR="008F33E3">
        <w:t>.</w:t>
      </w:r>
    </w:p>
    <w:p w14:paraId="2F6F638B" w14:textId="77777777" w:rsidR="0093324C" w:rsidRDefault="0093324C"/>
    <w:p w14:paraId="13CF3968" w14:textId="4CD6B131" w:rsidR="008A30E7" w:rsidRPr="00313493" w:rsidRDefault="00F335AB" w:rsidP="00313493">
      <w:pPr>
        <w:pStyle w:val="Titolo1"/>
        <w:ind w:left="0"/>
        <w:jc w:val="left"/>
      </w:pPr>
      <w:bookmarkStart w:id="1" w:name="_Toc143692412"/>
      <w:r w:rsidRPr="00350889">
        <w:t>ART.</w:t>
      </w:r>
      <w:r w:rsidRPr="00350889">
        <w:rPr>
          <w:spacing w:val="-4"/>
        </w:rPr>
        <w:t xml:space="preserve"> </w:t>
      </w:r>
      <w:r w:rsidRPr="00350889">
        <w:t>2</w:t>
      </w:r>
      <w:r w:rsidRPr="00350889">
        <w:rPr>
          <w:spacing w:val="-4"/>
        </w:rPr>
        <w:t xml:space="preserve"> </w:t>
      </w:r>
      <w:r w:rsidR="008F33E3">
        <w:t>–</w:t>
      </w:r>
      <w:r w:rsidRPr="00350889">
        <w:rPr>
          <w:spacing w:val="-5"/>
        </w:rPr>
        <w:t xml:space="preserve"> </w:t>
      </w:r>
      <w:bookmarkEnd w:id="1"/>
      <w:r w:rsidR="008F33E3">
        <w:t>IMPORTO DEL CONTRATTO</w:t>
      </w:r>
    </w:p>
    <w:p w14:paraId="38C55E1B" w14:textId="157AE975" w:rsidR="008A30E7" w:rsidRDefault="008F33E3" w:rsidP="008F33E3">
      <w:pPr>
        <w:pStyle w:val="Corpotesto"/>
        <w:numPr>
          <w:ilvl w:val="0"/>
          <w:numId w:val="21"/>
        </w:numPr>
        <w:ind w:right="72"/>
      </w:pPr>
      <w:r>
        <w:t>L’ammontare dell’appalto oggetto del contratto è di euro …………</w:t>
      </w:r>
      <w:proofErr w:type="gramStart"/>
      <w:r>
        <w:t>…….</w:t>
      </w:r>
      <w:proofErr w:type="gramEnd"/>
      <w:r>
        <w:t>. , di cui euro zero per oneri per la sicurezza per rischi da interferenza oltre IVA al ……………. per un importo complessivo di € ……………………</w:t>
      </w:r>
      <w:proofErr w:type="gramStart"/>
      <w:r>
        <w:t>…….</w:t>
      </w:r>
      <w:proofErr w:type="gramEnd"/>
      <w:r>
        <w:t>.</w:t>
      </w:r>
    </w:p>
    <w:p w14:paraId="1E73EE7E" w14:textId="1FF5F5D2" w:rsidR="008F33E3" w:rsidRDefault="008F33E3" w:rsidP="008F33E3">
      <w:pPr>
        <w:pStyle w:val="Corpotesto"/>
        <w:numPr>
          <w:ilvl w:val="0"/>
          <w:numId w:val="21"/>
        </w:numPr>
        <w:ind w:right="72"/>
      </w:pPr>
      <w:r>
        <w:t>Nel prezzo orario del servizio si intendono interamente compensati tutti i servizi, le prestazioni del personale, le spese ed ogni altro onere espresso o implicito riportato nel Capitolato speciale d’app</w:t>
      </w:r>
      <w:r w:rsidR="00D74143">
        <w:t>al</w:t>
      </w:r>
      <w:r>
        <w:t>to, inerente e conseguente ai servizi di cui trattasi.</w:t>
      </w:r>
    </w:p>
    <w:p w14:paraId="7DEE2DF8" w14:textId="77777777" w:rsidR="008F33E3" w:rsidRDefault="008F33E3" w:rsidP="008F33E3">
      <w:pPr>
        <w:pStyle w:val="Corpotesto"/>
        <w:ind w:left="720"/>
        <w:jc w:val="left"/>
      </w:pPr>
    </w:p>
    <w:p w14:paraId="6CACAB89" w14:textId="30231483" w:rsidR="0007778F" w:rsidRDefault="0007778F" w:rsidP="00313493">
      <w:pPr>
        <w:pStyle w:val="Titolo1"/>
        <w:ind w:left="0"/>
        <w:jc w:val="left"/>
      </w:pPr>
      <w:bookmarkStart w:id="2" w:name="_Toc143692413"/>
      <w:r w:rsidRPr="00350889">
        <w:t>ART.</w:t>
      </w:r>
      <w:r w:rsidR="00407A7D" w:rsidRPr="00350889">
        <w:t xml:space="preserve"> 3</w:t>
      </w:r>
      <w:r w:rsidRPr="00350889">
        <w:t xml:space="preserve"> – </w:t>
      </w:r>
      <w:bookmarkEnd w:id="2"/>
      <w:r w:rsidR="008F33E3">
        <w:t>DURATA</w:t>
      </w:r>
    </w:p>
    <w:p w14:paraId="5A8AF880" w14:textId="7124BC0B" w:rsidR="00896C6B" w:rsidRDefault="008F33E3" w:rsidP="00896C6B">
      <w:pPr>
        <w:pStyle w:val="Corpotesto"/>
        <w:numPr>
          <w:ilvl w:val="0"/>
          <w:numId w:val="22"/>
        </w:numPr>
        <w:ind w:right="72"/>
      </w:pPr>
      <w:r>
        <w:t>Il contratto ha durata decorrente dalla data di</w:t>
      </w:r>
      <w:r w:rsidR="00B842A3">
        <w:t xml:space="preserve"> avvio del servizio comunicata dalla stazione appaltante o comunque dalla</w:t>
      </w:r>
      <w:r>
        <w:t xml:space="preserve"> </w:t>
      </w:r>
      <w:r w:rsidR="00896C6B">
        <w:t>sottoscrizione</w:t>
      </w:r>
      <w:r w:rsidR="00B842A3">
        <w:t xml:space="preserve"> del contratto</w:t>
      </w:r>
      <w:r>
        <w:t xml:space="preserve"> </w:t>
      </w:r>
      <w:r w:rsidR="00896C6B">
        <w:t xml:space="preserve">e termine corrispondente alla conclusione del servizio previsto </w:t>
      </w:r>
      <w:proofErr w:type="gramStart"/>
      <w:r w:rsidR="00896C6B">
        <w:t>per al</w:t>
      </w:r>
      <w:proofErr w:type="gramEnd"/>
      <w:r w:rsidR="00896C6B">
        <w:t xml:space="preserve"> 31.03.2026, </w:t>
      </w:r>
      <w:r>
        <w:t xml:space="preserve">salvo </w:t>
      </w:r>
      <w:r w:rsidR="00896C6B">
        <w:t xml:space="preserve">i casi di </w:t>
      </w:r>
      <w:r>
        <w:t xml:space="preserve">risoluzione anticipata </w:t>
      </w:r>
      <w:r w:rsidR="00896C6B">
        <w:t>di cui al</w:t>
      </w:r>
      <w:r>
        <w:t xml:space="preserve"> presente contratto e per gli altri motivi espressamente previsti nel Capitolato Speciale. </w:t>
      </w:r>
    </w:p>
    <w:p w14:paraId="56B250BC" w14:textId="3A1BE0C7" w:rsidR="008F33E3" w:rsidRDefault="008F33E3" w:rsidP="00896C6B">
      <w:pPr>
        <w:pStyle w:val="Corpotesto"/>
        <w:numPr>
          <w:ilvl w:val="0"/>
          <w:numId w:val="22"/>
        </w:numPr>
        <w:ind w:right="72"/>
      </w:pPr>
      <w:r>
        <w:t xml:space="preserve">La Stazione Appaltante si riserva, comunque, la facoltà di prorogare il contratto per il tempo strettamente necessario alla conclusione delle procedure necessarie per l'individuazione di un nuovo contraente, ai sensi dell’art. 120, comma 11, </w:t>
      </w:r>
      <w:proofErr w:type="spellStart"/>
      <w:r>
        <w:t>D.Lgs.</w:t>
      </w:r>
      <w:proofErr w:type="spellEnd"/>
      <w:r>
        <w:t xml:space="preserve"> 36/2023.</w:t>
      </w:r>
    </w:p>
    <w:p w14:paraId="1F737961" w14:textId="77777777" w:rsidR="00C47464" w:rsidRDefault="00C47464" w:rsidP="001D4AD1">
      <w:pPr>
        <w:pStyle w:val="Corpotesto"/>
        <w:ind w:left="284"/>
      </w:pPr>
    </w:p>
    <w:p w14:paraId="06B80CC6" w14:textId="03E3BC48" w:rsidR="008A30E7" w:rsidRPr="00350889" w:rsidRDefault="00F335AB" w:rsidP="00896C6B">
      <w:pPr>
        <w:pStyle w:val="Titolo1"/>
        <w:ind w:left="0"/>
        <w:jc w:val="left"/>
      </w:pPr>
      <w:bookmarkStart w:id="3" w:name="_Toc143692414"/>
      <w:r w:rsidRPr="00350889">
        <w:t>ART.</w:t>
      </w:r>
      <w:r w:rsidRPr="00350889">
        <w:rPr>
          <w:spacing w:val="-1"/>
        </w:rPr>
        <w:t xml:space="preserve"> </w:t>
      </w:r>
      <w:r w:rsidR="003F13DC" w:rsidRPr="00350889">
        <w:t>4</w:t>
      </w:r>
      <w:r w:rsidRPr="00350889">
        <w:rPr>
          <w:spacing w:val="-1"/>
        </w:rPr>
        <w:t xml:space="preserve"> </w:t>
      </w:r>
      <w:r w:rsidRPr="00350889">
        <w:t>-</w:t>
      </w:r>
      <w:r w:rsidRPr="00350889">
        <w:rPr>
          <w:spacing w:val="-2"/>
        </w:rPr>
        <w:t xml:space="preserve"> </w:t>
      </w:r>
      <w:bookmarkEnd w:id="3"/>
      <w:r w:rsidR="00896C6B">
        <w:t>VARIAZIONI</w:t>
      </w:r>
    </w:p>
    <w:p w14:paraId="46E429F2" w14:textId="77777777" w:rsidR="00896C6B" w:rsidRPr="00896C6B" w:rsidRDefault="00896C6B" w:rsidP="00896C6B">
      <w:pPr>
        <w:pStyle w:val="Corpotesto"/>
        <w:numPr>
          <w:ilvl w:val="0"/>
          <w:numId w:val="23"/>
        </w:numPr>
        <w:ind w:right="72"/>
        <w:rPr>
          <w:b/>
        </w:rPr>
      </w:pPr>
      <w:r>
        <w:t xml:space="preserve">La Stazione Appaltante si riserva la facoltà di rimodulare il monte ore settimanale degli operatori in base ad esigenze di miglioramento delle prestazioni erogate. </w:t>
      </w:r>
    </w:p>
    <w:p w14:paraId="0E4659B9" w14:textId="77777777" w:rsidR="00896C6B" w:rsidRPr="00896C6B" w:rsidRDefault="00896C6B" w:rsidP="00896C6B">
      <w:pPr>
        <w:pStyle w:val="Corpotesto"/>
        <w:numPr>
          <w:ilvl w:val="0"/>
          <w:numId w:val="23"/>
        </w:numPr>
        <w:ind w:right="72"/>
        <w:rPr>
          <w:b/>
        </w:rPr>
      </w:pPr>
      <w:r>
        <w:t xml:space="preserve">La Stazione Appaltante avrà la facoltà di ridurre o aumentare il numero delle ore del servizio appaltato, fino ad un massimo del 20% rispetto a quanto previsto nel capitolato, dandone comunicazione scritta alla ditta appaltatrice e senza che la stessa possa avanzare pretese di sorta di indennizzo o risarcimento per l’attività svolta in meno o in più per la quale il pagamento del corrispettivo rimarrà vincolato alle ore di servizio effettivamente prestate. In tali casi il corrispettivo dell’appalto subirà una proporzionale modifica a decorrere dalla data indicata nella relativa comunicazione. </w:t>
      </w:r>
    </w:p>
    <w:p w14:paraId="6801A734" w14:textId="77777777" w:rsidR="00896C6B" w:rsidRPr="00896C6B" w:rsidRDefault="00896C6B" w:rsidP="00896C6B">
      <w:pPr>
        <w:pStyle w:val="Corpotesto"/>
        <w:numPr>
          <w:ilvl w:val="0"/>
          <w:numId w:val="23"/>
        </w:numPr>
        <w:ind w:right="72"/>
        <w:rPr>
          <w:b/>
        </w:rPr>
      </w:pPr>
      <w:r>
        <w:t xml:space="preserve">Per le richieste di aumento di ore del servizio dovrà essere assunto apposito atto di impegno della spesa relativa. </w:t>
      </w:r>
    </w:p>
    <w:p w14:paraId="5A11531E" w14:textId="77777777" w:rsidR="00896C6B" w:rsidRPr="00896C6B" w:rsidRDefault="00896C6B" w:rsidP="00896C6B">
      <w:pPr>
        <w:pStyle w:val="Corpotesto"/>
        <w:numPr>
          <w:ilvl w:val="0"/>
          <w:numId w:val="23"/>
        </w:numPr>
        <w:ind w:right="72"/>
        <w:rPr>
          <w:b/>
        </w:rPr>
      </w:pPr>
      <w:r>
        <w:t xml:space="preserve">Nel caso di mancata effettuazione di ore di lavoro per cause dipendenti dalla ditta appaltatrice, fatta salva l’applicazione delle sanzioni di cui al capitolato qualora il fatto abbia prodotto l’interruzione del servizio o un danno all’utenza, verrà corrisposto un pagamento limitato alle ore di servizio effettivamente svolte. </w:t>
      </w:r>
    </w:p>
    <w:p w14:paraId="42688278" w14:textId="77777777" w:rsidR="00896C6B" w:rsidRPr="00896C6B" w:rsidRDefault="00896C6B" w:rsidP="00896C6B">
      <w:pPr>
        <w:pStyle w:val="Corpotesto"/>
        <w:numPr>
          <w:ilvl w:val="0"/>
          <w:numId w:val="23"/>
        </w:numPr>
        <w:ind w:right="72"/>
        <w:rPr>
          <w:b/>
        </w:rPr>
      </w:pPr>
      <w:r>
        <w:t xml:space="preserve">Se le diminuzioni superano il 20% del monte ore si potranno concordare nuove condizioni economiche di gestione o la risoluzione del contratto. </w:t>
      </w:r>
    </w:p>
    <w:p w14:paraId="6B251FE5" w14:textId="77777777" w:rsidR="00896C6B" w:rsidRPr="00896C6B" w:rsidRDefault="00896C6B" w:rsidP="00896C6B">
      <w:pPr>
        <w:pStyle w:val="Corpotesto"/>
        <w:numPr>
          <w:ilvl w:val="0"/>
          <w:numId w:val="23"/>
        </w:numPr>
        <w:ind w:right="72"/>
        <w:rPr>
          <w:b/>
        </w:rPr>
      </w:pPr>
      <w:r>
        <w:t xml:space="preserve">All’appaltatore per alcune specificità e/o interventi è consentita l’eventuale possibilità di studiare, di volta in volta, forme di affiancamento del servizio appaltato con coinvolgimento di Associazioni di Volontariato a sostegno di singole attività in aggiunta a quelle svolte dall’aggiudicataria. </w:t>
      </w:r>
    </w:p>
    <w:p w14:paraId="5DCECF09" w14:textId="2C9A3153" w:rsidR="008A30E7" w:rsidRPr="00896C6B" w:rsidRDefault="00896C6B" w:rsidP="00896C6B">
      <w:pPr>
        <w:pStyle w:val="Corpotesto"/>
        <w:numPr>
          <w:ilvl w:val="0"/>
          <w:numId w:val="23"/>
        </w:numPr>
        <w:ind w:right="72"/>
        <w:rPr>
          <w:b/>
        </w:rPr>
      </w:pPr>
      <w:r>
        <w:t xml:space="preserve">L’appaltatore è tenuto ad effettuare prestazioni straordinarie specifiche inerenti al servizio appaltato, sino al limite massimo del 20% del valore del contratto, su semplice richiesta scritta dell’Ufficio di Piano del Comune di Aprilia, capofila di Distretto, subordinatamente a preventivo sottoscritto dalla Ditta aggiudicataria circa l’onere aggiuntivo ed assunzione di specifico </w:t>
      </w:r>
      <w:r>
        <w:lastRenderedPageBreak/>
        <w:t xml:space="preserve">impegno di spesa integrativo da parte del </w:t>
      </w:r>
      <w:r w:rsidR="00B842A3">
        <w:t>Comune</w:t>
      </w:r>
      <w:r>
        <w:t>.</w:t>
      </w:r>
    </w:p>
    <w:p w14:paraId="5429D8E2" w14:textId="77777777" w:rsidR="008A30E7" w:rsidRDefault="008A30E7">
      <w:pPr>
        <w:pStyle w:val="Corpotesto"/>
        <w:spacing w:before="1"/>
        <w:ind w:left="0"/>
        <w:jc w:val="left"/>
      </w:pPr>
    </w:p>
    <w:p w14:paraId="0D1E9149" w14:textId="09B05906" w:rsidR="008A30E7" w:rsidRDefault="00F335AB" w:rsidP="00896C6B">
      <w:pPr>
        <w:pStyle w:val="Titolo1"/>
        <w:ind w:left="0"/>
        <w:jc w:val="left"/>
      </w:pPr>
      <w:bookmarkStart w:id="4" w:name="_Toc143692415"/>
      <w:r w:rsidRPr="00350889">
        <w:t>ART.</w:t>
      </w:r>
      <w:r w:rsidRPr="00350889">
        <w:rPr>
          <w:spacing w:val="-1"/>
        </w:rPr>
        <w:t xml:space="preserve"> </w:t>
      </w:r>
      <w:r w:rsidR="003F13DC" w:rsidRPr="00350889">
        <w:t>5</w:t>
      </w:r>
      <w:r w:rsidRPr="00350889">
        <w:t xml:space="preserve"> </w:t>
      </w:r>
      <w:r w:rsidR="00896C6B">
        <w:t>–</w:t>
      </w:r>
      <w:r w:rsidRPr="00350889">
        <w:rPr>
          <w:spacing w:val="-2"/>
        </w:rPr>
        <w:t xml:space="preserve"> </w:t>
      </w:r>
      <w:r w:rsidRPr="00350889">
        <w:t>OB</w:t>
      </w:r>
      <w:bookmarkEnd w:id="4"/>
      <w:r w:rsidR="00896C6B">
        <w:t>BLIGHI DELL’APPALTATORE RELATIVI ALLA TRACCIABILITA’</w:t>
      </w:r>
    </w:p>
    <w:p w14:paraId="378ADD55" w14:textId="3CDB012D" w:rsidR="00FF163E" w:rsidRPr="00B842A3" w:rsidRDefault="00FF163E" w:rsidP="00FF163E">
      <w:pPr>
        <w:pStyle w:val="Paragrafoelenco"/>
        <w:numPr>
          <w:ilvl w:val="0"/>
          <w:numId w:val="24"/>
        </w:numPr>
        <w:rPr>
          <w:rFonts w:ascii="Arial MT" w:hAnsi="Arial MT"/>
          <w:sz w:val="24"/>
          <w:szCs w:val="24"/>
        </w:rPr>
      </w:pPr>
      <w:r w:rsidRPr="00B842A3">
        <w:rPr>
          <w:sz w:val="24"/>
          <w:szCs w:val="24"/>
        </w:rPr>
        <w:t xml:space="preserve">L'appaltatore assume tutti gli obblighi di tracciabilità dei flussi finanziari previsti dall’art. 3 della legge n. 136/2010 e </w:t>
      </w:r>
      <w:proofErr w:type="spellStart"/>
      <w:r w:rsidRPr="00B842A3">
        <w:rPr>
          <w:sz w:val="24"/>
          <w:szCs w:val="24"/>
        </w:rPr>
        <w:t>ss.mm.ii</w:t>
      </w:r>
      <w:proofErr w:type="spellEnd"/>
      <w:r w:rsidRPr="00B842A3">
        <w:rPr>
          <w:sz w:val="24"/>
          <w:szCs w:val="24"/>
        </w:rPr>
        <w:t>.</w:t>
      </w:r>
    </w:p>
    <w:p w14:paraId="7FD1B831" w14:textId="0F988DF1" w:rsidR="00FF163E" w:rsidRPr="00B842A3" w:rsidRDefault="00FF163E" w:rsidP="00FF163E">
      <w:pPr>
        <w:pStyle w:val="Paragrafoelenco"/>
        <w:numPr>
          <w:ilvl w:val="0"/>
          <w:numId w:val="24"/>
        </w:numPr>
        <w:rPr>
          <w:rFonts w:ascii="Arial MT" w:hAnsi="Arial MT"/>
          <w:sz w:val="24"/>
          <w:szCs w:val="24"/>
        </w:rPr>
      </w:pPr>
      <w:r w:rsidRPr="00B842A3">
        <w:rPr>
          <w:sz w:val="24"/>
          <w:szCs w:val="24"/>
        </w:rPr>
        <w:t>L’appaltatore si impegna a dare immediata comunicazione alla Stazione Appaltante ed alla Prefettura Ufficio Territoriale del Governo della provincia di Latina della notizia dell’inadempimento della propria controparte (subappaltatore/subcontraente) agli obblighi della tracciabilità finanziaria</w:t>
      </w:r>
      <w:r w:rsidR="00B842A3">
        <w:rPr>
          <w:sz w:val="24"/>
          <w:szCs w:val="24"/>
        </w:rPr>
        <w:t>.</w:t>
      </w:r>
    </w:p>
    <w:p w14:paraId="5F515D3F" w14:textId="2B941A5A" w:rsidR="008A30E7" w:rsidRPr="00B842A3" w:rsidRDefault="00FF163E" w:rsidP="00FF163E">
      <w:pPr>
        <w:pStyle w:val="Paragrafoelenco"/>
        <w:numPr>
          <w:ilvl w:val="0"/>
          <w:numId w:val="24"/>
        </w:numPr>
        <w:rPr>
          <w:rFonts w:ascii="Arial MT" w:hAnsi="Arial MT"/>
          <w:sz w:val="24"/>
          <w:szCs w:val="24"/>
        </w:rPr>
      </w:pPr>
      <w:r w:rsidRPr="00B842A3">
        <w:rPr>
          <w:sz w:val="24"/>
          <w:szCs w:val="24"/>
        </w:rPr>
        <w:t>Il mancato utilizzo del bonifico bancario o postale ovvero degli altri strumenti idonei a consentire la piena tracciabilità delle operazioni costituisce causa di risoluzione del contratto;</w:t>
      </w:r>
    </w:p>
    <w:p w14:paraId="2E226ABF" w14:textId="77777777" w:rsidR="00FF163E" w:rsidRPr="00B842A3" w:rsidRDefault="00FF163E" w:rsidP="00FF163E">
      <w:pPr>
        <w:pStyle w:val="Paragrafoelenco"/>
        <w:numPr>
          <w:ilvl w:val="0"/>
          <w:numId w:val="24"/>
        </w:numPr>
        <w:rPr>
          <w:rFonts w:ascii="Arial MT" w:hAnsi="Arial MT"/>
          <w:sz w:val="24"/>
          <w:szCs w:val="24"/>
        </w:rPr>
      </w:pPr>
      <w:r w:rsidRPr="00B842A3">
        <w:rPr>
          <w:sz w:val="24"/>
          <w:szCs w:val="24"/>
        </w:rPr>
        <w:t>I pagamenti saranno effettuati mediante mandati emessi dalla Tesoreria comunale Banca Popolare Emilia Romagna – 04011 Aprilia (LT) a mezzo emissione di bonifico bancario sui conti dedicati alla ditta ……………………… Banca ……………………………</w:t>
      </w:r>
      <w:proofErr w:type="gramStart"/>
      <w:r w:rsidRPr="00B842A3">
        <w:rPr>
          <w:sz w:val="24"/>
          <w:szCs w:val="24"/>
        </w:rPr>
        <w:t>…….</w:t>
      </w:r>
      <w:proofErr w:type="gramEnd"/>
      <w:r w:rsidRPr="00B842A3">
        <w:rPr>
          <w:sz w:val="24"/>
          <w:szCs w:val="24"/>
        </w:rPr>
        <w:t>. Delegato ad operare sul conto corrente suddetto è: ……………. nato a ……………. il …………………… C.F. ……………………</w:t>
      </w:r>
      <w:proofErr w:type="gramStart"/>
      <w:r w:rsidRPr="00B842A3">
        <w:rPr>
          <w:sz w:val="24"/>
          <w:szCs w:val="24"/>
        </w:rPr>
        <w:t>…….</w:t>
      </w:r>
      <w:proofErr w:type="gramEnd"/>
      <w:r w:rsidRPr="00B842A3">
        <w:rPr>
          <w:sz w:val="24"/>
          <w:szCs w:val="24"/>
        </w:rPr>
        <w:t>.;</w:t>
      </w:r>
    </w:p>
    <w:p w14:paraId="0283891C" w14:textId="77777777" w:rsidR="00FF163E" w:rsidRPr="00B842A3" w:rsidRDefault="00FF163E" w:rsidP="00FF163E">
      <w:pPr>
        <w:pStyle w:val="Paragrafoelenco"/>
        <w:numPr>
          <w:ilvl w:val="0"/>
          <w:numId w:val="24"/>
        </w:numPr>
        <w:rPr>
          <w:rFonts w:ascii="Arial MT" w:hAnsi="Arial MT"/>
          <w:sz w:val="24"/>
          <w:szCs w:val="24"/>
        </w:rPr>
      </w:pPr>
      <w:r w:rsidRPr="00B842A3">
        <w:rPr>
          <w:sz w:val="24"/>
          <w:szCs w:val="24"/>
        </w:rPr>
        <w:t>Ai fini della tracciabilità dei flussi finanziari inerenti al presente appalto, l’esecutore prende atto del seguente codice: CIG ………………………</w:t>
      </w:r>
      <w:proofErr w:type="gramStart"/>
      <w:r w:rsidRPr="00B842A3">
        <w:rPr>
          <w:sz w:val="24"/>
          <w:szCs w:val="24"/>
        </w:rPr>
        <w:t>…….</w:t>
      </w:r>
      <w:proofErr w:type="gramEnd"/>
      <w:r w:rsidRPr="00B842A3">
        <w:rPr>
          <w:sz w:val="24"/>
          <w:szCs w:val="24"/>
        </w:rPr>
        <w:t>.;</w:t>
      </w:r>
    </w:p>
    <w:p w14:paraId="5E2572A8" w14:textId="29FC6BC3" w:rsidR="00F335AB" w:rsidRPr="00B842A3" w:rsidRDefault="00FF163E" w:rsidP="00FF163E">
      <w:pPr>
        <w:pStyle w:val="Paragrafoelenco"/>
        <w:numPr>
          <w:ilvl w:val="0"/>
          <w:numId w:val="24"/>
        </w:numPr>
        <w:rPr>
          <w:rFonts w:ascii="Arial MT" w:hAnsi="Arial MT"/>
          <w:sz w:val="24"/>
          <w:szCs w:val="24"/>
        </w:rPr>
      </w:pPr>
      <w:r w:rsidRPr="00B842A3">
        <w:rPr>
          <w:sz w:val="24"/>
          <w:szCs w:val="24"/>
        </w:rPr>
        <w:t xml:space="preserve">Ai sensi dell’art. 3, comma 8, della Legge 13 agosto 2010 n. 136 il contratto è risolto di diritto in tutti i casi in cui le transazioni sono state eseguite senza avvalersi di banche o della società Poste Italiane </w:t>
      </w:r>
      <w:proofErr w:type="gramStart"/>
      <w:r w:rsidRPr="00B842A3">
        <w:rPr>
          <w:sz w:val="24"/>
          <w:szCs w:val="24"/>
        </w:rPr>
        <w:t>S.p.a..</w:t>
      </w:r>
      <w:proofErr w:type="gramEnd"/>
    </w:p>
    <w:p w14:paraId="21FEF9C1" w14:textId="77777777" w:rsidR="008A30E7" w:rsidRDefault="008A30E7">
      <w:pPr>
        <w:pStyle w:val="Corpotesto"/>
        <w:ind w:left="0"/>
        <w:jc w:val="left"/>
      </w:pPr>
    </w:p>
    <w:p w14:paraId="4DC01590" w14:textId="44BFB47C" w:rsidR="008A30E7" w:rsidRPr="00350889" w:rsidRDefault="00F335AB" w:rsidP="00FF163E">
      <w:pPr>
        <w:pStyle w:val="Titolo1"/>
        <w:ind w:left="0"/>
        <w:jc w:val="left"/>
      </w:pPr>
      <w:bookmarkStart w:id="5" w:name="_Toc143692416"/>
      <w:r w:rsidRPr="00350889">
        <w:t>ART.</w:t>
      </w:r>
      <w:r w:rsidRPr="00350889">
        <w:rPr>
          <w:spacing w:val="-2"/>
        </w:rPr>
        <w:t xml:space="preserve"> </w:t>
      </w:r>
      <w:r w:rsidR="007C08D4" w:rsidRPr="00350889">
        <w:t>6</w:t>
      </w:r>
      <w:r w:rsidRPr="00350889">
        <w:rPr>
          <w:spacing w:val="-1"/>
        </w:rPr>
        <w:t xml:space="preserve"> </w:t>
      </w:r>
      <w:r w:rsidR="00EA066C" w:rsidRPr="00350889">
        <w:t>–</w:t>
      </w:r>
      <w:r w:rsidRPr="00350889">
        <w:rPr>
          <w:spacing w:val="-3"/>
        </w:rPr>
        <w:t xml:space="preserve"> </w:t>
      </w:r>
      <w:bookmarkEnd w:id="5"/>
      <w:r w:rsidR="00FF163E">
        <w:t>FATTURAZIONI E PAGAMENTI</w:t>
      </w:r>
    </w:p>
    <w:p w14:paraId="5D0814D8" w14:textId="2B565C26" w:rsidR="008A30E7" w:rsidRPr="00FF163E" w:rsidRDefault="00FF163E" w:rsidP="00FF163E">
      <w:pPr>
        <w:pStyle w:val="Corpotesto"/>
        <w:numPr>
          <w:ilvl w:val="0"/>
          <w:numId w:val="25"/>
        </w:numPr>
        <w:rPr>
          <w:b/>
        </w:rPr>
      </w:pPr>
      <w:r>
        <w:t>Il pagamento del corrispettivo verrà effettuato mensilmente, dopo l'effettiva erogazione del servizio, dietro presentazione di regolare fattura elettronica all’Ufficio di Piano. A tal riguardo l’aggiudicatario, entro il 10 (dieci) di ogni mese, redigerà una relazione di rendicontazione mensile con indicazione dettagliata delle singole prestazioni svolte e delle ore impiegate. Sulla base del prospetto di rendicontazione l’aggiudicatario dovrà emettere le relative fatture (le quali dovranno essere emesse tra il 10 e il 15 di ogni mese) che dovranno analiticamente dettagliare tutte le singole prestazioni rese e riportare il codice CIG e CUP della presente procedura di gara. L’importo delle fatture dovrà corrispondere al prodotto tra le ore di servizio effettivamente svolte e il costo medio orario offerto in sede di gara. Il Comune, previa verifica di regolarità contributiva mediante acquisizione del D.U.R.C provvederà ad emettere regolare determina di liquidazione entro 15 giorni dalla data di ricezione della/e fattura/e</w:t>
      </w:r>
      <w:r w:rsidR="006D716F">
        <w:t>.</w:t>
      </w:r>
    </w:p>
    <w:p w14:paraId="5EB2D21D" w14:textId="77777777" w:rsidR="00FF163E" w:rsidRPr="00FF163E" w:rsidRDefault="00FF163E" w:rsidP="00FF163E">
      <w:pPr>
        <w:pStyle w:val="Corpotesto"/>
        <w:numPr>
          <w:ilvl w:val="0"/>
          <w:numId w:val="25"/>
        </w:numPr>
        <w:rPr>
          <w:b/>
        </w:rPr>
      </w:pPr>
      <w:r>
        <w:t xml:space="preserve">Sono previste anticipazioni ai sensi dell’art. 125, comma 1, del </w:t>
      </w:r>
      <w:proofErr w:type="spellStart"/>
      <w:r>
        <w:t>D.Lgs.</w:t>
      </w:r>
      <w:proofErr w:type="spellEnd"/>
      <w:r>
        <w:t xml:space="preserve"> 36/2023;</w:t>
      </w:r>
    </w:p>
    <w:p w14:paraId="561EA2EB" w14:textId="77777777" w:rsidR="00FF163E" w:rsidRPr="00FF163E" w:rsidRDefault="00FF163E" w:rsidP="00FF163E">
      <w:pPr>
        <w:pStyle w:val="Corpotesto"/>
        <w:numPr>
          <w:ilvl w:val="0"/>
          <w:numId w:val="25"/>
        </w:numPr>
        <w:rPr>
          <w:b/>
        </w:rPr>
      </w:pPr>
      <w:r>
        <w:t>Eventuali ritardi nel pagamento, dovuti a fatti imputabili all’appaltatore o ad impossibilità della prestazione derivante da causa non imputabile al Comune di Aprilia, non daranno luogo ad alcuna maturazione di interessi a favore dell’aggiudicatario e non potranno essere invocati come motivo di risoluzione del contratto;</w:t>
      </w:r>
    </w:p>
    <w:p w14:paraId="04395B45" w14:textId="09D79160" w:rsidR="00FF163E" w:rsidRPr="00FF163E" w:rsidRDefault="00FF163E" w:rsidP="00FF163E">
      <w:pPr>
        <w:pStyle w:val="Corpotesto"/>
        <w:numPr>
          <w:ilvl w:val="0"/>
          <w:numId w:val="25"/>
        </w:numPr>
        <w:rPr>
          <w:b/>
        </w:rPr>
      </w:pPr>
      <w:r>
        <w:t>Il prezzo complessivo del contratto si intende fisso ed invariabile e non potrà subire variazioni per tutta la durata del contratto, eccezion fatta per le penalità ed eventuali inadempimenti dell’aggiudicatario, che potranno diminuirlo in proporzione o, a partire dal secondo anno di contratto, in base all’indice di variazione dei prezzi per le famiglie di operari ed impiegati (F.O.I.).</w:t>
      </w:r>
    </w:p>
    <w:p w14:paraId="3CB4FE70" w14:textId="77777777" w:rsidR="008A30E7" w:rsidRDefault="008A30E7">
      <w:pPr>
        <w:pStyle w:val="Corpotesto"/>
        <w:ind w:left="0"/>
        <w:jc w:val="left"/>
      </w:pPr>
    </w:p>
    <w:p w14:paraId="0691E9F4" w14:textId="7C755E83" w:rsidR="008A30E7" w:rsidRPr="00350889" w:rsidRDefault="00F335AB" w:rsidP="00117299">
      <w:pPr>
        <w:pStyle w:val="Titolo1"/>
        <w:spacing w:before="1"/>
        <w:ind w:left="0" w:right="1710"/>
        <w:jc w:val="left"/>
      </w:pPr>
      <w:bookmarkStart w:id="6" w:name="_Toc143692417"/>
      <w:r w:rsidRPr="00350889">
        <w:t>ART.</w:t>
      </w:r>
      <w:r w:rsidRPr="00350889">
        <w:rPr>
          <w:spacing w:val="-1"/>
        </w:rPr>
        <w:t xml:space="preserve"> </w:t>
      </w:r>
      <w:r w:rsidRPr="00350889">
        <w:t xml:space="preserve">7 </w:t>
      </w:r>
      <w:r w:rsidR="00117299">
        <w:t>–</w:t>
      </w:r>
      <w:r w:rsidRPr="00350889">
        <w:rPr>
          <w:spacing w:val="-2"/>
        </w:rPr>
        <w:t xml:space="preserve"> </w:t>
      </w:r>
      <w:bookmarkEnd w:id="6"/>
      <w:r w:rsidR="00117299">
        <w:t>GARANZIA E COPERTURA ASSICURATIVA</w:t>
      </w:r>
    </w:p>
    <w:p w14:paraId="7C38EE38" w14:textId="2F17D8D3" w:rsidR="00117299" w:rsidRDefault="00117299" w:rsidP="00117299">
      <w:pPr>
        <w:pStyle w:val="Corpotesto"/>
        <w:numPr>
          <w:ilvl w:val="0"/>
          <w:numId w:val="26"/>
        </w:numPr>
      </w:pPr>
      <w:r>
        <w:t>A garanzia dell’esatto e puntuale adempimento di tutti gli obblighi assunti con il presente affidamento, secondo quanto indicato dal Codice dei Contratti, l'appaltatore ha prestato cauzione definitiva di € …………</w:t>
      </w:r>
      <w:proofErr w:type="gramStart"/>
      <w:r>
        <w:t>…….</w:t>
      </w:r>
      <w:proofErr w:type="gramEnd"/>
      <w:r>
        <w:t>, pari al ……………..% dell’importo contrattuale mediante polizza fideiussoria n. ………………….. rilasciata dalla ……………………. in data …………………</w:t>
      </w:r>
      <w:proofErr w:type="gramStart"/>
      <w:r>
        <w:t>…….</w:t>
      </w:r>
      <w:proofErr w:type="gramEnd"/>
      <w:r>
        <w:t>;</w:t>
      </w:r>
    </w:p>
    <w:p w14:paraId="237E62AE" w14:textId="77777777" w:rsidR="00117299" w:rsidRDefault="00117299" w:rsidP="00117299">
      <w:pPr>
        <w:pStyle w:val="Corpotesto"/>
        <w:numPr>
          <w:ilvl w:val="0"/>
          <w:numId w:val="26"/>
        </w:numPr>
      </w:pPr>
      <w:r>
        <w:lastRenderedPageBreak/>
        <w:t xml:space="preserve">La garanzia deve essere integrata ogni volta che la Stazione appaltante abbia proceduto alla sua escussione, anche parziale, ai sensi del presente contratto. La cauzione definitiva è conforme a quanto prescritto dall’art. 117 del </w:t>
      </w:r>
      <w:proofErr w:type="spellStart"/>
      <w:r>
        <w:t>D.Lgs.</w:t>
      </w:r>
      <w:proofErr w:type="spellEnd"/>
      <w:r>
        <w:t xml:space="preserve"> n. 36/2023 e </w:t>
      </w:r>
      <w:proofErr w:type="spellStart"/>
      <w:r>
        <w:t>ss.mm.ii</w:t>
      </w:r>
      <w:proofErr w:type="spellEnd"/>
      <w:r>
        <w:t>.;</w:t>
      </w:r>
    </w:p>
    <w:p w14:paraId="19486848" w14:textId="3B1CA8CB" w:rsidR="00117299" w:rsidRDefault="00117299" w:rsidP="00117299">
      <w:pPr>
        <w:pStyle w:val="Corpotesto"/>
        <w:numPr>
          <w:ilvl w:val="0"/>
          <w:numId w:val="26"/>
        </w:numPr>
      </w:pPr>
      <w:r>
        <w:t>L’appaltatore si assume ogni responsabilità, sia civile sia penale, derivante ai sensi di legge dall’espletamento dell’attività oggetto del presente contratto</w:t>
      </w:r>
      <w:r w:rsidR="006D716F">
        <w:t>.</w:t>
      </w:r>
    </w:p>
    <w:p w14:paraId="2A899698" w14:textId="77777777" w:rsidR="00117299" w:rsidRDefault="00117299" w:rsidP="00117299">
      <w:pPr>
        <w:pStyle w:val="Corpotesto"/>
        <w:numPr>
          <w:ilvl w:val="0"/>
          <w:numId w:val="26"/>
        </w:numPr>
      </w:pPr>
      <w:r>
        <w:t>L’appaltatore ha prodotto polizza RCT/RCO n.__________ stipulata con la Compagnia Assicurativa____________, prestata sino alla concorrenza di massimali non inferiori a euro 2.000.000,00 (due milioni/00) per sinistro, e per anno assicurativo, e nella quale viene indicato che la S.A. deve essere considerata “terza” a tutti gli effetti;</w:t>
      </w:r>
    </w:p>
    <w:p w14:paraId="30D87BDD" w14:textId="1D4CD17B" w:rsidR="00117299" w:rsidRDefault="00117299" w:rsidP="00117299">
      <w:pPr>
        <w:pStyle w:val="Corpotesto"/>
        <w:numPr>
          <w:ilvl w:val="0"/>
          <w:numId w:val="26"/>
        </w:numPr>
      </w:pPr>
      <w:r>
        <w:t>La S.A. è inoltre esonerata da ogni responsabilità per danni, infortuni od altro che dovesse accadere al personale dipendente dell'impresa durante l'esecuzione del servizio. A tale riguardo è stata prodotta polizza RCO n.____________ con un massimale non inferiore a euro 2.000.000,00 (due milioni/00) per sinistro, e per anno assicurativo</w:t>
      </w:r>
      <w:r w:rsidR="006D716F">
        <w:t>.</w:t>
      </w:r>
    </w:p>
    <w:p w14:paraId="5FBF0D97" w14:textId="4BDB709E" w:rsidR="00117299" w:rsidRDefault="00117299" w:rsidP="00117299">
      <w:pPr>
        <w:pStyle w:val="Corpotesto"/>
        <w:numPr>
          <w:ilvl w:val="0"/>
          <w:numId w:val="26"/>
        </w:numPr>
      </w:pPr>
      <w:r>
        <w:t>Le polizze sopraccitate dovranno coprire l’intero periodo dell’appalto</w:t>
      </w:r>
      <w:r w:rsidR="006D716F">
        <w:t>.</w:t>
      </w:r>
    </w:p>
    <w:p w14:paraId="2AD3F77D" w14:textId="0F01B4B1" w:rsidR="008A30E7" w:rsidRPr="00117299" w:rsidRDefault="00117299" w:rsidP="00117299">
      <w:pPr>
        <w:pStyle w:val="Corpotesto"/>
        <w:numPr>
          <w:ilvl w:val="0"/>
          <w:numId w:val="26"/>
        </w:numPr>
      </w:pPr>
      <w:r>
        <w:t>L’appaltatore si impegna a presentare alla stazione appaltante, ad ogni scadenza annuale delle polizze, la dichiarazione da parte della compagnia assicurativa di regolarità amministrativa di pagamento del premio.</w:t>
      </w:r>
    </w:p>
    <w:p w14:paraId="1F902564" w14:textId="77777777" w:rsidR="00346A8F" w:rsidRDefault="00346A8F" w:rsidP="000735D1">
      <w:pPr>
        <w:pStyle w:val="Titolo1"/>
        <w:spacing w:before="1"/>
        <w:ind w:left="0"/>
      </w:pPr>
    </w:p>
    <w:p w14:paraId="499744D2" w14:textId="06C7EF1D" w:rsidR="008A30E7" w:rsidRDefault="00F335AB" w:rsidP="00117299">
      <w:pPr>
        <w:pStyle w:val="Titolo1"/>
        <w:spacing w:before="1"/>
        <w:ind w:left="0"/>
        <w:jc w:val="left"/>
      </w:pPr>
      <w:bookmarkStart w:id="7" w:name="_Toc143692418"/>
      <w:r>
        <w:t>ART.</w:t>
      </w:r>
      <w:r>
        <w:rPr>
          <w:spacing w:val="-1"/>
        </w:rPr>
        <w:t xml:space="preserve"> </w:t>
      </w:r>
      <w:r>
        <w:t>8</w:t>
      </w:r>
      <w:r>
        <w:rPr>
          <w:spacing w:val="-1"/>
        </w:rPr>
        <w:t xml:space="preserve"> </w:t>
      </w:r>
      <w:r>
        <w:t>-</w:t>
      </w:r>
      <w:r>
        <w:rPr>
          <w:spacing w:val="-2"/>
        </w:rPr>
        <w:t xml:space="preserve"> </w:t>
      </w:r>
      <w:bookmarkEnd w:id="7"/>
      <w:r w:rsidR="00117299">
        <w:t>SANZIONI</w:t>
      </w:r>
    </w:p>
    <w:p w14:paraId="5F0601E2" w14:textId="605958C3" w:rsidR="008A30E7" w:rsidRDefault="00117299" w:rsidP="00117299">
      <w:pPr>
        <w:pStyle w:val="Corpotesto"/>
        <w:numPr>
          <w:ilvl w:val="0"/>
          <w:numId w:val="27"/>
        </w:numPr>
        <w:jc w:val="left"/>
      </w:pPr>
      <w:r>
        <w:t>Si fa riferimento a quanto espresso all’art. 20 del Capitolato speciale</w:t>
      </w:r>
      <w:r w:rsidR="00DD65E9">
        <w:t xml:space="preserve"> d’appalto.</w:t>
      </w:r>
    </w:p>
    <w:p w14:paraId="4597D241" w14:textId="77777777" w:rsidR="00117299" w:rsidRDefault="00117299" w:rsidP="00117299">
      <w:pPr>
        <w:pStyle w:val="Corpotesto"/>
        <w:ind w:left="720"/>
        <w:jc w:val="left"/>
      </w:pPr>
    </w:p>
    <w:p w14:paraId="7A1B6AD1" w14:textId="65A2F668" w:rsidR="00DD65E9" w:rsidRDefault="00F335AB" w:rsidP="00DD65E9">
      <w:pPr>
        <w:pStyle w:val="Titolo1"/>
        <w:ind w:left="0"/>
        <w:jc w:val="left"/>
      </w:pPr>
      <w:bookmarkStart w:id="8" w:name="_Toc143692419"/>
      <w:r>
        <w:t>ART.</w:t>
      </w:r>
      <w:r>
        <w:rPr>
          <w:spacing w:val="-1"/>
        </w:rPr>
        <w:t xml:space="preserve"> </w:t>
      </w:r>
      <w:r>
        <w:t xml:space="preserve">9 </w:t>
      </w:r>
      <w:r w:rsidR="00DD65E9">
        <w:t>–</w:t>
      </w:r>
      <w:r>
        <w:rPr>
          <w:spacing w:val="-1"/>
        </w:rPr>
        <w:t xml:space="preserve"> </w:t>
      </w:r>
      <w:bookmarkEnd w:id="8"/>
      <w:r w:rsidR="00DD65E9">
        <w:t>RISOLUZIONE CONTRATTUALE E RECESSO</w:t>
      </w:r>
    </w:p>
    <w:p w14:paraId="2BB01B46" w14:textId="571A7DD9" w:rsidR="0093324C" w:rsidRPr="00DD65E9" w:rsidRDefault="00DD65E9" w:rsidP="00DD65E9">
      <w:pPr>
        <w:pStyle w:val="Corpotesto"/>
        <w:numPr>
          <w:ilvl w:val="0"/>
          <w:numId w:val="28"/>
        </w:numPr>
        <w:jc w:val="left"/>
        <w:rPr>
          <w:b/>
        </w:rPr>
      </w:pPr>
      <w:r>
        <w:t>Si applica quanto disposto all’art. 21 e 22 del Capitolato speciale d’appalto.</w:t>
      </w:r>
    </w:p>
    <w:p w14:paraId="6E992166" w14:textId="77777777" w:rsidR="00DD65E9" w:rsidRPr="00DD65E9" w:rsidRDefault="00DD65E9" w:rsidP="00DD65E9">
      <w:pPr>
        <w:pStyle w:val="Corpotesto"/>
        <w:ind w:left="720"/>
        <w:jc w:val="left"/>
        <w:rPr>
          <w:b/>
        </w:rPr>
      </w:pPr>
    </w:p>
    <w:p w14:paraId="58E3A656" w14:textId="2C48D92C" w:rsidR="008A30E7" w:rsidRDefault="00F335AB" w:rsidP="00DD65E9">
      <w:pPr>
        <w:spacing w:before="93"/>
        <w:ind w:right="429"/>
        <w:rPr>
          <w:b/>
          <w:sz w:val="24"/>
        </w:rPr>
      </w:pPr>
      <w:r>
        <w:rPr>
          <w:b/>
          <w:sz w:val="24"/>
        </w:rPr>
        <w:t xml:space="preserve">ART. 10 </w:t>
      </w:r>
      <w:r w:rsidR="00DD65E9">
        <w:rPr>
          <w:b/>
          <w:sz w:val="24"/>
        </w:rPr>
        <w:t>–</w:t>
      </w:r>
      <w:r>
        <w:rPr>
          <w:b/>
          <w:sz w:val="24"/>
        </w:rPr>
        <w:t xml:space="preserve"> </w:t>
      </w:r>
      <w:r w:rsidR="00DD65E9">
        <w:rPr>
          <w:b/>
          <w:sz w:val="24"/>
        </w:rPr>
        <w:t>SUBALPPALTO E CESSIONE DEL CONTRATTO</w:t>
      </w:r>
    </w:p>
    <w:p w14:paraId="443DB7C3" w14:textId="04D8AB67" w:rsidR="00DD65E9" w:rsidRPr="00DD65E9" w:rsidRDefault="00DD65E9" w:rsidP="00DD65E9">
      <w:pPr>
        <w:pStyle w:val="Corpotesto"/>
        <w:numPr>
          <w:ilvl w:val="0"/>
          <w:numId w:val="29"/>
        </w:numPr>
        <w:rPr>
          <w:b/>
        </w:rPr>
      </w:pPr>
      <w:r>
        <w:t xml:space="preserve">È ammesso il subappalto, nel rispetto dell’art. 119 del </w:t>
      </w:r>
      <w:proofErr w:type="spellStart"/>
      <w:r>
        <w:t>D.Lgs.</w:t>
      </w:r>
      <w:proofErr w:type="spellEnd"/>
      <w:r>
        <w:t xml:space="preserve"> n. 36/2023 e </w:t>
      </w:r>
      <w:proofErr w:type="spellStart"/>
      <w:r>
        <w:t>ss.mm.ii</w:t>
      </w:r>
      <w:proofErr w:type="spellEnd"/>
      <w:r>
        <w:t>. a condizione che sia dichiarato in sede di offerta</w:t>
      </w:r>
      <w:r w:rsidR="006D716F">
        <w:t>.</w:t>
      </w:r>
    </w:p>
    <w:p w14:paraId="30712322" w14:textId="4D655A15" w:rsidR="008A30E7" w:rsidRDefault="00DD65E9" w:rsidP="00DD65E9">
      <w:pPr>
        <w:pStyle w:val="Corpotesto"/>
        <w:numPr>
          <w:ilvl w:val="0"/>
          <w:numId w:val="29"/>
        </w:numPr>
        <w:rPr>
          <w:b/>
        </w:rPr>
      </w:pPr>
      <w:r>
        <w:t>È vietata la cessione, anche parziale, del contratto.</w:t>
      </w:r>
    </w:p>
    <w:p w14:paraId="4214E53F" w14:textId="77777777" w:rsidR="000C380A" w:rsidRDefault="000C380A" w:rsidP="00DD65E9">
      <w:pPr>
        <w:ind w:right="294"/>
        <w:jc w:val="both"/>
        <w:rPr>
          <w:b/>
          <w:sz w:val="24"/>
        </w:rPr>
      </w:pPr>
    </w:p>
    <w:p w14:paraId="2A8A6428" w14:textId="1CF5F3F1" w:rsidR="008A30E7" w:rsidRDefault="00F335AB" w:rsidP="00DD65E9">
      <w:pPr>
        <w:pStyle w:val="Titolo1"/>
        <w:spacing w:before="76"/>
        <w:ind w:left="0"/>
        <w:jc w:val="left"/>
      </w:pPr>
      <w:bookmarkStart w:id="9" w:name="_Toc143692420"/>
      <w:r>
        <w:t>ART.</w:t>
      </w:r>
      <w:r>
        <w:rPr>
          <w:spacing w:val="-1"/>
        </w:rPr>
        <w:t xml:space="preserve"> </w:t>
      </w:r>
      <w:r>
        <w:t>11</w:t>
      </w:r>
      <w:r>
        <w:rPr>
          <w:spacing w:val="-1"/>
        </w:rPr>
        <w:t xml:space="preserve"> </w:t>
      </w:r>
      <w:r w:rsidR="00DD65E9">
        <w:t>–</w:t>
      </w:r>
      <w:r>
        <w:rPr>
          <w:spacing w:val="-2"/>
        </w:rPr>
        <w:t xml:space="preserve"> </w:t>
      </w:r>
      <w:r>
        <w:t>C</w:t>
      </w:r>
      <w:bookmarkEnd w:id="9"/>
      <w:r w:rsidR="00DD65E9">
        <w:t>OORDINATORE DEL SERVIZIO, RAPPORTI CON IL COMUNE</w:t>
      </w:r>
    </w:p>
    <w:p w14:paraId="3A14422A" w14:textId="77777777" w:rsidR="00DD65E9" w:rsidRPr="00DD65E9" w:rsidRDefault="00DD65E9" w:rsidP="00DD65E9">
      <w:pPr>
        <w:pStyle w:val="Corpotesto"/>
        <w:numPr>
          <w:ilvl w:val="0"/>
          <w:numId w:val="30"/>
        </w:numPr>
        <w:spacing w:before="1"/>
        <w:jc w:val="left"/>
        <w:rPr>
          <w:b/>
        </w:rPr>
      </w:pPr>
      <w:r>
        <w:t>L’appaltatore indica quale Coordinatore del servizio il Dr. …………. nato a ………………. il ………………… C.F. ………………………………</w:t>
      </w:r>
      <w:proofErr w:type="gramStart"/>
      <w:r>
        <w:t>... ;</w:t>
      </w:r>
      <w:proofErr w:type="gramEnd"/>
    </w:p>
    <w:p w14:paraId="354D9259" w14:textId="77777777" w:rsidR="00DD65E9" w:rsidRPr="00DD65E9" w:rsidRDefault="00DD65E9" w:rsidP="00DD65E9">
      <w:pPr>
        <w:pStyle w:val="Corpotesto"/>
        <w:numPr>
          <w:ilvl w:val="0"/>
          <w:numId w:val="30"/>
        </w:numPr>
        <w:spacing w:before="1"/>
        <w:jc w:val="left"/>
        <w:rPr>
          <w:b/>
        </w:rPr>
      </w:pPr>
      <w:r>
        <w:t>Il Coordinatore del servizio è il referente del servizio e, quindi, ha la delega a rappresentare ad ogni effetto l’aggiudicatario. Il Responsabile del servizio garantisce la corretta attuazione di ogni aspetto del contratto;</w:t>
      </w:r>
    </w:p>
    <w:p w14:paraId="628845BE" w14:textId="507A47FF" w:rsidR="00DD65E9" w:rsidRPr="00DD65E9" w:rsidRDefault="00DD65E9" w:rsidP="00DD65E9">
      <w:pPr>
        <w:pStyle w:val="Corpotesto"/>
        <w:numPr>
          <w:ilvl w:val="0"/>
          <w:numId w:val="30"/>
        </w:numPr>
        <w:spacing w:before="1"/>
        <w:jc w:val="left"/>
        <w:rPr>
          <w:b/>
        </w:rPr>
      </w:pPr>
      <w:r>
        <w:t>Fermo restando quanto previsto dal Capitolato d’Appalto,</w:t>
      </w:r>
      <w:r w:rsidR="006D716F">
        <w:t xml:space="preserve"> il</w:t>
      </w:r>
      <w:r>
        <w:t xml:space="preserve"> Coordinatore del servizio: </w:t>
      </w:r>
    </w:p>
    <w:p w14:paraId="2625D704" w14:textId="14B67605" w:rsidR="00DD65E9" w:rsidRDefault="00DD65E9" w:rsidP="00DD65E9">
      <w:pPr>
        <w:pStyle w:val="Corpotesto"/>
        <w:numPr>
          <w:ilvl w:val="0"/>
          <w:numId w:val="31"/>
        </w:numPr>
        <w:spacing w:before="1"/>
      </w:pPr>
      <w:r>
        <w:t>deve garantire la reperibilità in qualsiasi momento durante l'effettuazione del servizio, intervenendo, anche direttamente, in accordo con la stazione appaltante, per risolvere con tempestività eventuali problematiche insorte;</w:t>
      </w:r>
    </w:p>
    <w:p w14:paraId="0B069330" w14:textId="77777777" w:rsidR="00DD65E9" w:rsidRPr="00DD65E9" w:rsidRDefault="00DD65E9" w:rsidP="00DD65E9">
      <w:pPr>
        <w:pStyle w:val="Corpotesto"/>
        <w:numPr>
          <w:ilvl w:val="0"/>
          <w:numId w:val="31"/>
        </w:numPr>
        <w:spacing w:before="1"/>
        <w:rPr>
          <w:b/>
        </w:rPr>
      </w:pPr>
      <w:r>
        <w:t xml:space="preserve">coordinare tutte le attività poste a carico dell’aggiudicatario al fine di garantire il buon andamento del servizio; </w:t>
      </w:r>
    </w:p>
    <w:p w14:paraId="1A3114D8" w14:textId="5F4C627A" w:rsidR="008A30E7" w:rsidRPr="00DD65E9" w:rsidRDefault="00DD65E9" w:rsidP="00DD65E9">
      <w:pPr>
        <w:pStyle w:val="Corpotesto"/>
        <w:numPr>
          <w:ilvl w:val="0"/>
          <w:numId w:val="31"/>
        </w:numPr>
        <w:spacing w:before="1"/>
        <w:rPr>
          <w:b/>
        </w:rPr>
      </w:pPr>
      <w:r>
        <w:t>partecipare agli incontri stabiliti dalla stazione appaltante per il monitoraggio e la verifica sull’andamento del servizio.</w:t>
      </w:r>
    </w:p>
    <w:p w14:paraId="01F00859" w14:textId="77777777" w:rsidR="008A30E7" w:rsidRDefault="008A30E7">
      <w:pPr>
        <w:pStyle w:val="Corpotesto"/>
        <w:ind w:left="0"/>
        <w:jc w:val="left"/>
      </w:pPr>
    </w:p>
    <w:p w14:paraId="707CF7CD" w14:textId="44703253" w:rsidR="008A30E7" w:rsidRDefault="00F335AB" w:rsidP="005B1619">
      <w:pPr>
        <w:pStyle w:val="Titolo1"/>
        <w:ind w:left="0"/>
        <w:jc w:val="left"/>
      </w:pPr>
      <w:bookmarkStart w:id="10" w:name="_Toc143692421"/>
      <w:r>
        <w:t>ART.</w:t>
      </w:r>
      <w:r>
        <w:rPr>
          <w:spacing w:val="-1"/>
        </w:rPr>
        <w:t xml:space="preserve"> </w:t>
      </w:r>
      <w:r>
        <w:t xml:space="preserve">12 </w:t>
      </w:r>
      <w:r w:rsidR="005B1619">
        <w:t>–</w:t>
      </w:r>
      <w:r>
        <w:rPr>
          <w:spacing w:val="-2"/>
        </w:rPr>
        <w:t xml:space="preserve"> </w:t>
      </w:r>
      <w:bookmarkEnd w:id="10"/>
      <w:r w:rsidR="005B1619">
        <w:t>RESPONSABILE UNICO DEL PROCEDIMENTO</w:t>
      </w:r>
    </w:p>
    <w:p w14:paraId="053B5988" w14:textId="261E9FB4" w:rsidR="008A30E7" w:rsidRDefault="005B1619" w:rsidP="005B1619">
      <w:pPr>
        <w:pStyle w:val="Corpotesto"/>
        <w:numPr>
          <w:ilvl w:val="0"/>
          <w:numId w:val="32"/>
        </w:numPr>
        <w:rPr>
          <w:b/>
        </w:rPr>
      </w:pPr>
      <w:r>
        <w:t>I controlli sulla natura e sul buon svolgimento del servizio sono svolti ordinariamente per conto dell’Amministrazione dal Responsabile del procedimento anche avvalendosi di figure professionali dallo stesso incaricate.</w:t>
      </w:r>
    </w:p>
    <w:p w14:paraId="32731509" w14:textId="77777777" w:rsidR="008A30E7" w:rsidRDefault="008A30E7">
      <w:pPr>
        <w:pStyle w:val="Corpotesto"/>
        <w:ind w:left="0"/>
        <w:jc w:val="left"/>
      </w:pPr>
    </w:p>
    <w:p w14:paraId="03FAB58B" w14:textId="44041767" w:rsidR="008A30E7" w:rsidRDefault="00F335AB" w:rsidP="005B1619">
      <w:pPr>
        <w:pStyle w:val="Titolo1"/>
        <w:spacing w:before="1"/>
        <w:ind w:left="0"/>
        <w:jc w:val="left"/>
      </w:pPr>
      <w:bookmarkStart w:id="11" w:name="_Toc143692422"/>
      <w:r>
        <w:t>ART.</w:t>
      </w:r>
      <w:r>
        <w:rPr>
          <w:spacing w:val="-2"/>
        </w:rPr>
        <w:t xml:space="preserve"> </w:t>
      </w:r>
      <w:r>
        <w:t>13</w:t>
      </w:r>
      <w:r>
        <w:rPr>
          <w:spacing w:val="-1"/>
        </w:rPr>
        <w:t xml:space="preserve"> </w:t>
      </w:r>
      <w:r w:rsidR="005B1619">
        <w:t>–</w:t>
      </w:r>
      <w:r>
        <w:rPr>
          <w:spacing w:val="-2"/>
        </w:rPr>
        <w:t xml:space="preserve"> </w:t>
      </w:r>
      <w:bookmarkEnd w:id="11"/>
      <w:r w:rsidR="005B1619">
        <w:t>OBBLIGHI DELL’APPALTATORE</w:t>
      </w:r>
    </w:p>
    <w:p w14:paraId="72A69B11" w14:textId="00F16391" w:rsidR="005B1619" w:rsidRPr="005B1619" w:rsidRDefault="005B1619" w:rsidP="005B1619">
      <w:pPr>
        <w:pStyle w:val="Corpotesto"/>
        <w:numPr>
          <w:ilvl w:val="0"/>
          <w:numId w:val="33"/>
        </w:numPr>
        <w:spacing w:before="11"/>
        <w:rPr>
          <w:b/>
          <w:sz w:val="23"/>
        </w:rPr>
      </w:pPr>
      <w:r>
        <w:lastRenderedPageBreak/>
        <w:t>L'appaltatore, come costituito e rappresentato, dichiara di essere a conoscenza di tutti gli obblighi ed oneri specificati nel Capitolato Speciale d’appalto che disciplina il servizio in appalto, confermandone la validità e l’accettazione in ogni sua parte con la sottoscrizione del presente contratto</w:t>
      </w:r>
      <w:r w:rsidR="006D716F">
        <w:t>.</w:t>
      </w:r>
      <w:r>
        <w:t xml:space="preserve"> </w:t>
      </w:r>
    </w:p>
    <w:p w14:paraId="7B9F2B93" w14:textId="6083FD80" w:rsidR="005B1619" w:rsidRPr="005B1619" w:rsidRDefault="005B1619" w:rsidP="005B1619">
      <w:pPr>
        <w:pStyle w:val="Corpotesto"/>
        <w:numPr>
          <w:ilvl w:val="0"/>
          <w:numId w:val="33"/>
        </w:numPr>
        <w:spacing w:before="11"/>
        <w:rPr>
          <w:b/>
          <w:sz w:val="23"/>
        </w:rPr>
      </w:pPr>
      <w:r>
        <w:t>L’appaltatore deposita, contestualmente alla stipula del presente contratto, la carta dei servizi, come previsto dalla normativa vigente</w:t>
      </w:r>
      <w:r w:rsidR="006D716F">
        <w:t>.</w:t>
      </w:r>
      <w:r>
        <w:t xml:space="preserve"> </w:t>
      </w:r>
    </w:p>
    <w:p w14:paraId="3EE5A638" w14:textId="33C7833C" w:rsidR="005B1619" w:rsidRPr="005B1619" w:rsidRDefault="005B1619" w:rsidP="005B1619">
      <w:pPr>
        <w:pStyle w:val="Corpotesto"/>
        <w:numPr>
          <w:ilvl w:val="0"/>
          <w:numId w:val="33"/>
        </w:numPr>
        <w:spacing w:before="11"/>
        <w:rPr>
          <w:b/>
          <w:sz w:val="23"/>
        </w:rPr>
      </w:pPr>
      <w:r>
        <w:t>L’appaltatore si impegna a sottoscrivere il patto di integrità</w:t>
      </w:r>
      <w:r w:rsidR="006D716F">
        <w:t>.</w:t>
      </w:r>
      <w:r>
        <w:t xml:space="preserve"> </w:t>
      </w:r>
    </w:p>
    <w:p w14:paraId="43EAF3AA" w14:textId="70A9760F" w:rsidR="00350889" w:rsidRPr="00313493" w:rsidRDefault="005B1619" w:rsidP="00313493">
      <w:pPr>
        <w:pStyle w:val="Corpotesto"/>
        <w:numPr>
          <w:ilvl w:val="0"/>
          <w:numId w:val="33"/>
        </w:numPr>
        <w:spacing w:before="11"/>
        <w:rPr>
          <w:b/>
          <w:sz w:val="23"/>
        </w:rPr>
      </w:pPr>
      <w:r>
        <w:t>L’appaltatore si obbliga altresì, nell’esecuzione dell’appalto, al rispetto del codice di comportamento dei dipendenti pubblici approvato con D.P.R. n. 62/2013. La violazione degli obblighi di comportamento comporterà per l’Amministrazione la facoltà di risolvere il contratto, qualora in ragione della gravità o della reiterazione, la stessa sia ritenuta “grave”.</w:t>
      </w:r>
    </w:p>
    <w:p w14:paraId="3522401D" w14:textId="77777777" w:rsidR="008A30E7" w:rsidRDefault="008A30E7">
      <w:pPr>
        <w:pStyle w:val="Corpotesto"/>
        <w:ind w:left="0"/>
        <w:jc w:val="left"/>
      </w:pPr>
    </w:p>
    <w:p w14:paraId="7E025ED0" w14:textId="02ED7981" w:rsidR="008A30E7" w:rsidRDefault="00F335AB" w:rsidP="005B1619">
      <w:pPr>
        <w:pStyle w:val="Titolo1"/>
        <w:ind w:left="0" w:right="1710"/>
        <w:jc w:val="left"/>
      </w:pPr>
      <w:bookmarkStart w:id="12" w:name="_Toc143692423"/>
      <w:r>
        <w:t>ART.</w:t>
      </w:r>
      <w:r>
        <w:rPr>
          <w:spacing w:val="-1"/>
        </w:rPr>
        <w:t xml:space="preserve"> </w:t>
      </w:r>
      <w:r>
        <w:t>14</w:t>
      </w:r>
      <w:r>
        <w:rPr>
          <w:spacing w:val="-1"/>
        </w:rPr>
        <w:t xml:space="preserve"> </w:t>
      </w:r>
      <w:r w:rsidR="005B1619">
        <w:t>–</w:t>
      </w:r>
      <w:r>
        <w:rPr>
          <w:spacing w:val="-2"/>
        </w:rPr>
        <w:t xml:space="preserve"> </w:t>
      </w:r>
      <w:bookmarkEnd w:id="12"/>
      <w:r w:rsidR="005B1619">
        <w:t>SPESE CONTRATTUALI</w:t>
      </w:r>
    </w:p>
    <w:p w14:paraId="06957C62" w14:textId="77777777" w:rsidR="005B1619" w:rsidRPr="005B1619" w:rsidRDefault="005B1619" w:rsidP="005B1619">
      <w:pPr>
        <w:pStyle w:val="Corpotesto"/>
        <w:numPr>
          <w:ilvl w:val="0"/>
          <w:numId w:val="34"/>
        </w:numPr>
        <w:rPr>
          <w:b/>
        </w:rPr>
      </w:pPr>
      <w:r>
        <w:t xml:space="preserve">Sono a carico dell’appaltatore le spese contrattuali e consequenziali, che dovranno essere versate dallo stesso nella misura e secondo le modalità stabilite dall'Amministrazione appaltante e preventivamente comunicate al medesimo e consistenti in: </w:t>
      </w:r>
    </w:p>
    <w:p w14:paraId="6FB9F6BE" w14:textId="52420A8A" w:rsidR="005B1619" w:rsidRDefault="005B1619" w:rsidP="005B1619">
      <w:pPr>
        <w:pStyle w:val="Corpotesto"/>
        <w:ind w:left="720"/>
      </w:pPr>
      <w:r>
        <w:t>a) Spese per bolli relativi al contratto, alle copie e agli atti allegati;</w:t>
      </w:r>
    </w:p>
    <w:p w14:paraId="4C3BB954" w14:textId="77777777" w:rsidR="005B1619" w:rsidRDefault="005B1619" w:rsidP="005B1619">
      <w:pPr>
        <w:pStyle w:val="Corpotesto"/>
        <w:ind w:left="720"/>
      </w:pPr>
      <w:r>
        <w:t xml:space="preserve">b) Spese per diritti di segreteria; </w:t>
      </w:r>
    </w:p>
    <w:p w14:paraId="1819B59A" w14:textId="4A9B2447" w:rsidR="005B1619" w:rsidRPr="005B1619" w:rsidRDefault="005B1619" w:rsidP="005B1619">
      <w:pPr>
        <w:pStyle w:val="Corpotesto"/>
        <w:ind w:left="720"/>
      </w:pPr>
      <w:r>
        <w:t xml:space="preserve">c) Spese per l'imposta di registro in caso d'uso. </w:t>
      </w:r>
    </w:p>
    <w:p w14:paraId="0BD6B0B3" w14:textId="080266EC" w:rsidR="005B1619" w:rsidRPr="00313493" w:rsidRDefault="005B1619" w:rsidP="00313493">
      <w:pPr>
        <w:pStyle w:val="Corpotesto"/>
        <w:numPr>
          <w:ilvl w:val="0"/>
          <w:numId w:val="34"/>
        </w:numPr>
      </w:pPr>
      <w:r>
        <w:t>Per la registrazione del presente contratto, relativo a prestazioni di servizi soggetti all’imposta sul valore aggiunto, l’appaltatore dichiara di usufruire dell’esenzione dell’imposta di bollo ai sensi dell’art. 17 del D. Lgs. 460/97 e della riduzione del 50% dei diritti di segreteria</w:t>
      </w:r>
      <w:r w:rsidR="006D716F">
        <w:t>.</w:t>
      </w:r>
    </w:p>
    <w:p w14:paraId="61A4F8AF" w14:textId="2C495E83" w:rsidR="005B1619" w:rsidRDefault="005B1619" w:rsidP="00313493">
      <w:pPr>
        <w:pStyle w:val="Corpotesto"/>
        <w:ind w:left="0"/>
      </w:pPr>
      <w:r>
        <w:tab/>
      </w:r>
    </w:p>
    <w:p w14:paraId="77358464" w14:textId="3FBF9E6F" w:rsidR="00313493" w:rsidRPr="00313493" w:rsidRDefault="00F335AB" w:rsidP="00313493">
      <w:pPr>
        <w:pStyle w:val="Titolo1"/>
        <w:ind w:left="0"/>
        <w:jc w:val="left"/>
      </w:pPr>
      <w:bookmarkStart w:id="13" w:name="_Toc143692424"/>
      <w:r>
        <w:t>ART.</w:t>
      </w:r>
      <w:r>
        <w:rPr>
          <w:spacing w:val="-1"/>
        </w:rPr>
        <w:t xml:space="preserve"> </w:t>
      </w:r>
      <w:r>
        <w:t>15</w:t>
      </w:r>
      <w:r>
        <w:rPr>
          <w:spacing w:val="-1"/>
        </w:rPr>
        <w:t xml:space="preserve"> </w:t>
      </w:r>
      <w:r w:rsidR="00313493">
        <w:t>–</w:t>
      </w:r>
      <w:r>
        <w:rPr>
          <w:spacing w:val="-2"/>
        </w:rPr>
        <w:t xml:space="preserve"> </w:t>
      </w:r>
      <w:bookmarkEnd w:id="13"/>
      <w:r w:rsidR="00313493">
        <w:t>FORO COMPETENTE</w:t>
      </w:r>
    </w:p>
    <w:p w14:paraId="30244613" w14:textId="611781D0" w:rsidR="00313493" w:rsidRDefault="00313493" w:rsidP="00313493">
      <w:pPr>
        <w:pStyle w:val="Corpotesto"/>
        <w:numPr>
          <w:ilvl w:val="0"/>
          <w:numId w:val="35"/>
        </w:numPr>
        <w:spacing w:before="76"/>
        <w:ind w:right="-70"/>
        <w:rPr>
          <w:color w:val="221F1F"/>
        </w:rPr>
      </w:pPr>
      <w:r>
        <w:t>Per tutte le controversie che dovessero insorgere nell'esecuzione del presente atto sarà competente il Foro di Latina.</w:t>
      </w:r>
    </w:p>
    <w:p w14:paraId="35F68D1F" w14:textId="77777777" w:rsidR="00313493" w:rsidRDefault="00313493">
      <w:pPr>
        <w:pStyle w:val="Titolo1"/>
        <w:ind w:left="749"/>
      </w:pPr>
      <w:bookmarkStart w:id="14" w:name="_Toc143692425"/>
    </w:p>
    <w:p w14:paraId="6245FE93" w14:textId="77777777" w:rsidR="00313493" w:rsidRDefault="00F335AB" w:rsidP="00313493">
      <w:pPr>
        <w:pStyle w:val="Titolo1"/>
        <w:ind w:left="0"/>
        <w:jc w:val="left"/>
      </w:pPr>
      <w:r>
        <w:t>ART.</w:t>
      </w:r>
      <w:r>
        <w:rPr>
          <w:spacing w:val="-1"/>
        </w:rPr>
        <w:t xml:space="preserve"> </w:t>
      </w:r>
      <w:r>
        <w:t xml:space="preserve">16 </w:t>
      </w:r>
      <w:r w:rsidR="00313493">
        <w:t>–</w:t>
      </w:r>
      <w:r>
        <w:rPr>
          <w:spacing w:val="-1"/>
        </w:rPr>
        <w:t xml:space="preserve"> </w:t>
      </w:r>
      <w:bookmarkEnd w:id="14"/>
      <w:r w:rsidR="00313493">
        <w:t>DOMICILIO LEGALE</w:t>
      </w:r>
    </w:p>
    <w:p w14:paraId="6B576CBE" w14:textId="390305BB" w:rsidR="008A30E7" w:rsidRPr="00313493" w:rsidRDefault="00313493" w:rsidP="00313493">
      <w:pPr>
        <w:pStyle w:val="Titolo1"/>
        <w:numPr>
          <w:ilvl w:val="0"/>
          <w:numId w:val="37"/>
        </w:numPr>
        <w:ind w:right="-70"/>
        <w:jc w:val="both"/>
        <w:rPr>
          <w:b w:val="0"/>
          <w:bCs w:val="0"/>
        </w:rPr>
      </w:pPr>
      <w:r w:rsidRPr="00313493">
        <w:rPr>
          <w:b w:val="0"/>
          <w:bCs w:val="0"/>
        </w:rPr>
        <w:t>Il ……………………………… dichiara di eleggere il proprio domicilio presso la sua sede legale, già dichiarata nel presente contratto.</w:t>
      </w:r>
    </w:p>
    <w:p w14:paraId="70BD8FF1" w14:textId="77777777" w:rsidR="008A30E7" w:rsidRDefault="008A30E7">
      <w:pPr>
        <w:pStyle w:val="Corpotesto"/>
        <w:ind w:left="0"/>
        <w:jc w:val="left"/>
      </w:pPr>
    </w:p>
    <w:p w14:paraId="334802F8" w14:textId="1661C497" w:rsidR="008A30E7" w:rsidRDefault="00F335AB" w:rsidP="00313493">
      <w:pPr>
        <w:pStyle w:val="Titolo1"/>
        <w:ind w:left="0"/>
        <w:jc w:val="left"/>
      </w:pPr>
      <w:bookmarkStart w:id="15" w:name="_Toc143692435"/>
      <w:r>
        <w:t>ART.</w:t>
      </w:r>
      <w:r>
        <w:rPr>
          <w:spacing w:val="-2"/>
        </w:rPr>
        <w:t xml:space="preserve"> </w:t>
      </w:r>
      <w:r w:rsidR="00313493">
        <w:t>17</w:t>
      </w:r>
      <w:r>
        <w:rPr>
          <w:spacing w:val="-1"/>
        </w:rPr>
        <w:t xml:space="preserve"> </w:t>
      </w:r>
      <w:r>
        <w:t>-</w:t>
      </w:r>
      <w:r>
        <w:rPr>
          <w:spacing w:val="-2"/>
        </w:rPr>
        <w:t xml:space="preserve"> </w:t>
      </w:r>
      <w:r>
        <w:t>TRATTAMENTO</w:t>
      </w:r>
      <w:r>
        <w:rPr>
          <w:spacing w:val="-1"/>
        </w:rPr>
        <w:t xml:space="preserve"> </w:t>
      </w:r>
      <w:r>
        <w:t>DEI</w:t>
      </w:r>
      <w:r>
        <w:rPr>
          <w:spacing w:val="-1"/>
        </w:rPr>
        <w:t xml:space="preserve"> </w:t>
      </w:r>
      <w:r>
        <w:t>DATI</w:t>
      </w:r>
      <w:r>
        <w:rPr>
          <w:spacing w:val="-1"/>
        </w:rPr>
        <w:t xml:space="preserve"> </w:t>
      </w:r>
      <w:r>
        <w:t>PERSONALI</w:t>
      </w:r>
      <w:bookmarkEnd w:id="15"/>
    </w:p>
    <w:p w14:paraId="6CA6A5A7" w14:textId="77777777" w:rsidR="008A30E7" w:rsidRDefault="008A30E7">
      <w:pPr>
        <w:pStyle w:val="Corpotesto"/>
        <w:ind w:left="0"/>
        <w:jc w:val="left"/>
        <w:rPr>
          <w:b/>
        </w:rPr>
      </w:pPr>
    </w:p>
    <w:p w14:paraId="502DF566" w14:textId="77777777" w:rsidR="008A30E7" w:rsidRDefault="00F335AB" w:rsidP="00313493">
      <w:pPr>
        <w:pStyle w:val="Corpotesto"/>
      </w:pPr>
      <w:r>
        <w:t>Titolare</w:t>
      </w:r>
      <w:r>
        <w:rPr>
          <w:spacing w:val="-3"/>
        </w:rPr>
        <w:t xml:space="preserve"> </w:t>
      </w:r>
      <w:r>
        <w:t>del trattamento</w:t>
      </w:r>
      <w:r>
        <w:rPr>
          <w:spacing w:val="-1"/>
        </w:rPr>
        <w:t xml:space="preserve"> </w:t>
      </w:r>
      <w:r>
        <w:t>dei dati</w:t>
      </w:r>
      <w:r>
        <w:rPr>
          <w:spacing w:val="-1"/>
        </w:rPr>
        <w:t xml:space="preserve"> </w:t>
      </w:r>
      <w:r>
        <w:t>è il Comune</w:t>
      </w:r>
      <w:r>
        <w:rPr>
          <w:spacing w:val="-1"/>
        </w:rPr>
        <w:t xml:space="preserve"> </w:t>
      </w:r>
      <w:r>
        <w:t>di Aprilia,</w:t>
      </w:r>
      <w:r>
        <w:rPr>
          <w:spacing w:val="-1"/>
        </w:rPr>
        <w:t xml:space="preserve"> </w:t>
      </w:r>
      <w:r>
        <w:t>con sede</w:t>
      </w:r>
      <w:r>
        <w:rPr>
          <w:spacing w:val="-1"/>
        </w:rPr>
        <w:t xml:space="preserve"> </w:t>
      </w:r>
      <w:r>
        <w:t>in</w:t>
      </w:r>
      <w:r>
        <w:rPr>
          <w:spacing w:val="-1"/>
        </w:rPr>
        <w:t xml:space="preserve"> </w:t>
      </w:r>
      <w:r>
        <w:t>Piazza</w:t>
      </w:r>
      <w:r>
        <w:rPr>
          <w:spacing w:val="1"/>
        </w:rPr>
        <w:t xml:space="preserve"> </w:t>
      </w:r>
      <w:r>
        <w:t>Roma</w:t>
      </w:r>
      <w:r>
        <w:rPr>
          <w:spacing w:val="-1"/>
        </w:rPr>
        <w:t xml:space="preserve"> </w:t>
      </w:r>
      <w:r>
        <w:t>n. 1.</w:t>
      </w:r>
    </w:p>
    <w:p w14:paraId="0E2C1C1B" w14:textId="77777777" w:rsidR="008A30E7" w:rsidRDefault="00F335AB" w:rsidP="00313493">
      <w:pPr>
        <w:pStyle w:val="Corpotesto"/>
      </w:pPr>
      <w:r>
        <w:t>Il</w:t>
      </w:r>
      <w:r>
        <w:rPr>
          <w:spacing w:val="1"/>
        </w:rPr>
        <w:t xml:space="preserve"> </w:t>
      </w:r>
      <w:r>
        <w:t>trattamento</w:t>
      </w:r>
      <w:r>
        <w:rPr>
          <w:spacing w:val="1"/>
        </w:rPr>
        <w:t xml:space="preserve"> </w:t>
      </w:r>
      <w:r>
        <w:t>di</w:t>
      </w:r>
      <w:r>
        <w:rPr>
          <w:spacing w:val="1"/>
        </w:rPr>
        <w:t xml:space="preserve"> </w:t>
      </w:r>
      <w:r>
        <w:t>dati</w:t>
      </w:r>
      <w:r>
        <w:rPr>
          <w:spacing w:val="1"/>
        </w:rPr>
        <w:t xml:space="preserve"> </w:t>
      </w:r>
      <w:r>
        <w:t>personali</w:t>
      </w:r>
      <w:r>
        <w:rPr>
          <w:spacing w:val="1"/>
        </w:rPr>
        <w:t xml:space="preserve"> </w:t>
      </w:r>
      <w:r>
        <w:t>viene</w:t>
      </w:r>
      <w:r>
        <w:rPr>
          <w:spacing w:val="1"/>
        </w:rPr>
        <w:t xml:space="preserve"> </w:t>
      </w:r>
      <w:r>
        <w:t>effettuato,</w:t>
      </w:r>
      <w:r>
        <w:rPr>
          <w:spacing w:val="1"/>
        </w:rPr>
        <w:t xml:space="preserve"> </w:t>
      </w:r>
      <w:r>
        <w:t>nell’ambito</w:t>
      </w:r>
      <w:r>
        <w:rPr>
          <w:spacing w:val="1"/>
        </w:rPr>
        <w:t xml:space="preserve"> </w:t>
      </w:r>
      <w:r>
        <w:t>delle</w:t>
      </w:r>
      <w:r>
        <w:rPr>
          <w:spacing w:val="1"/>
        </w:rPr>
        <w:t xml:space="preserve"> </w:t>
      </w:r>
      <w:r>
        <w:t>attività</w:t>
      </w:r>
      <w:r>
        <w:rPr>
          <w:spacing w:val="1"/>
        </w:rPr>
        <w:t xml:space="preserve"> </w:t>
      </w:r>
      <w:r>
        <w:t>istituzionali</w:t>
      </w:r>
      <w:r>
        <w:rPr>
          <w:spacing w:val="1"/>
        </w:rPr>
        <w:t xml:space="preserve"> </w:t>
      </w:r>
      <w:r>
        <w:t>e</w:t>
      </w:r>
      <w:r>
        <w:rPr>
          <w:spacing w:val="-57"/>
        </w:rPr>
        <w:t xml:space="preserve"> </w:t>
      </w:r>
      <w:r>
        <w:t>amministrative svolte dal Comune di Aprilia, per l’esecuzione di compiti di interesse pubblico o</w:t>
      </w:r>
      <w:r>
        <w:rPr>
          <w:spacing w:val="1"/>
        </w:rPr>
        <w:t xml:space="preserve"> </w:t>
      </w:r>
      <w:r>
        <w:t>connessi</w:t>
      </w:r>
      <w:r>
        <w:rPr>
          <w:spacing w:val="1"/>
        </w:rPr>
        <w:t xml:space="preserve"> </w:t>
      </w:r>
      <w:r>
        <w:t>all’esercizio</w:t>
      </w:r>
      <w:r>
        <w:rPr>
          <w:spacing w:val="1"/>
        </w:rPr>
        <w:t xml:space="preserve"> </w:t>
      </w:r>
      <w:r>
        <w:t>di</w:t>
      </w:r>
      <w:r>
        <w:rPr>
          <w:spacing w:val="1"/>
        </w:rPr>
        <w:t xml:space="preserve"> </w:t>
      </w:r>
      <w:r>
        <w:t>pubblici</w:t>
      </w:r>
      <w:r>
        <w:rPr>
          <w:spacing w:val="1"/>
        </w:rPr>
        <w:t xml:space="preserve"> </w:t>
      </w:r>
      <w:r>
        <w:t>poteri</w:t>
      </w:r>
      <w:r>
        <w:rPr>
          <w:spacing w:val="1"/>
        </w:rPr>
        <w:t xml:space="preserve"> </w:t>
      </w:r>
      <w:r>
        <w:t>(ai</w:t>
      </w:r>
      <w:r>
        <w:rPr>
          <w:spacing w:val="1"/>
        </w:rPr>
        <w:t xml:space="preserve"> </w:t>
      </w:r>
      <w:r>
        <w:t>sensi</w:t>
      </w:r>
      <w:r>
        <w:rPr>
          <w:spacing w:val="1"/>
        </w:rPr>
        <w:t xml:space="preserve"> </w:t>
      </w:r>
      <w:r>
        <w:t>dell’articolo</w:t>
      </w:r>
      <w:r>
        <w:rPr>
          <w:spacing w:val="1"/>
        </w:rPr>
        <w:t xml:space="preserve"> </w:t>
      </w:r>
      <w:r>
        <w:t>6,</w:t>
      </w:r>
      <w:r>
        <w:rPr>
          <w:spacing w:val="1"/>
        </w:rPr>
        <w:t xml:space="preserve"> </w:t>
      </w:r>
      <w:r>
        <w:t>comma</w:t>
      </w:r>
      <w:r>
        <w:rPr>
          <w:spacing w:val="1"/>
        </w:rPr>
        <w:t xml:space="preserve"> </w:t>
      </w:r>
      <w:r>
        <w:t>1,</w:t>
      </w:r>
      <w:r>
        <w:rPr>
          <w:spacing w:val="1"/>
        </w:rPr>
        <w:t xml:space="preserve"> </w:t>
      </w:r>
      <w:r>
        <w:t>lettera</w:t>
      </w:r>
      <w:r>
        <w:rPr>
          <w:spacing w:val="1"/>
        </w:rPr>
        <w:t xml:space="preserve"> </w:t>
      </w:r>
      <w:r>
        <w:t>e)</w:t>
      </w:r>
      <w:r>
        <w:rPr>
          <w:spacing w:val="60"/>
        </w:rPr>
        <w:t xml:space="preserve"> </w:t>
      </w:r>
      <w:r>
        <w:t>del</w:t>
      </w:r>
      <w:r>
        <w:rPr>
          <w:spacing w:val="1"/>
        </w:rPr>
        <w:t xml:space="preserve"> </w:t>
      </w:r>
      <w:r>
        <w:t>Regolamento UE n. 679/2016) e in esecuzione di un contratto o di misure precontrattuali (ai sensi</w:t>
      </w:r>
      <w:r>
        <w:rPr>
          <w:spacing w:val="1"/>
        </w:rPr>
        <w:t xml:space="preserve"> </w:t>
      </w:r>
      <w:r>
        <w:t>dell’articolo 6, comma 1, lettera b) del Regolamento UE n. 679/2016), nel rispetto delle normativa</w:t>
      </w:r>
      <w:r>
        <w:rPr>
          <w:spacing w:val="1"/>
        </w:rPr>
        <w:t xml:space="preserve"> </w:t>
      </w:r>
      <w:r>
        <w:t>legislativa</w:t>
      </w:r>
      <w:r>
        <w:rPr>
          <w:spacing w:val="-2"/>
        </w:rPr>
        <w:t xml:space="preserve"> </w:t>
      </w:r>
      <w:r>
        <w:t>e</w:t>
      </w:r>
      <w:r>
        <w:rPr>
          <w:spacing w:val="-1"/>
        </w:rPr>
        <w:t xml:space="preserve"> </w:t>
      </w:r>
      <w:r>
        <w:t>regolamentare</w:t>
      </w:r>
      <w:r>
        <w:rPr>
          <w:spacing w:val="-2"/>
        </w:rPr>
        <w:t xml:space="preserve"> </w:t>
      </w:r>
      <w:r>
        <w:t>e</w:t>
      </w:r>
      <w:r>
        <w:rPr>
          <w:spacing w:val="-1"/>
        </w:rPr>
        <w:t xml:space="preserve"> </w:t>
      </w:r>
      <w:r>
        <w:t>per le</w:t>
      </w:r>
      <w:r>
        <w:rPr>
          <w:spacing w:val="-2"/>
        </w:rPr>
        <w:t xml:space="preserve"> </w:t>
      </w:r>
      <w:r>
        <w:t>finalità ivi previste.</w:t>
      </w:r>
    </w:p>
    <w:p w14:paraId="4D3EE750" w14:textId="77777777" w:rsidR="008A30E7" w:rsidRDefault="00F335AB" w:rsidP="00313493">
      <w:pPr>
        <w:pStyle w:val="Corpotesto"/>
      </w:pPr>
      <w:r>
        <w:t>I dati verranno trattati dal personale interno al Comune, Ufficio di Segreteria Generale e gli altri</w:t>
      </w:r>
      <w:r>
        <w:rPr>
          <w:spacing w:val="1"/>
        </w:rPr>
        <w:t xml:space="preserve"> </w:t>
      </w:r>
      <w:r>
        <w:t>Uffici che svolgono attività contrattuale, ciascuno nell’ambito delle mansioni assegnate e sulla base</w:t>
      </w:r>
      <w:r>
        <w:rPr>
          <w:spacing w:val="1"/>
        </w:rPr>
        <w:t xml:space="preserve"> </w:t>
      </w:r>
      <w:r>
        <w:t>delle istruzioni ricevute, nel rispetto di quanto previsto dal Regolamento UE n. 679/2016 (con</w:t>
      </w:r>
      <w:r>
        <w:rPr>
          <w:spacing w:val="1"/>
        </w:rPr>
        <w:t xml:space="preserve"> </w:t>
      </w:r>
      <w:r>
        <w:t>modalità</w:t>
      </w:r>
      <w:r>
        <w:rPr>
          <w:spacing w:val="1"/>
        </w:rPr>
        <w:t xml:space="preserve"> </w:t>
      </w:r>
      <w:r>
        <w:t>sia</w:t>
      </w:r>
      <w:r>
        <w:rPr>
          <w:spacing w:val="1"/>
        </w:rPr>
        <w:t xml:space="preserve"> </w:t>
      </w:r>
      <w:r>
        <w:t>analogiche</w:t>
      </w:r>
      <w:r>
        <w:rPr>
          <w:spacing w:val="1"/>
        </w:rPr>
        <w:t xml:space="preserve"> </w:t>
      </w:r>
      <w:r>
        <w:t>sia</w:t>
      </w:r>
      <w:r>
        <w:rPr>
          <w:spacing w:val="1"/>
        </w:rPr>
        <w:t xml:space="preserve"> </w:t>
      </w:r>
      <w:r>
        <w:t>informatiche</w:t>
      </w:r>
      <w:r>
        <w:rPr>
          <w:spacing w:val="1"/>
        </w:rPr>
        <w:t xml:space="preserve"> </w:t>
      </w:r>
      <w:r>
        <w:t>e</w:t>
      </w:r>
      <w:r>
        <w:rPr>
          <w:spacing w:val="1"/>
        </w:rPr>
        <w:t xml:space="preserve"> </w:t>
      </w:r>
      <w:r>
        <w:t>con</w:t>
      </w:r>
      <w:r>
        <w:rPr>
          <w:spacing w:val="1"/>
        </w:rPr>
        <w:t xml:space="preserve"> </w:t>
      </w:r>
      <w:r>
        <w:t>strumenti</w:t>
      </w:r>
      <w:r>
        <w:rPr>
          <w:spacing w:val="1"/>
        </w:rPr>
        <w:t xml:space="preserve"> </w:t>
      </w:r>
      <w:r>
        <w:t>automatizzati</w:t>
      </w:r>
      <w:r>
        <w:rPr>
          <w:spacing w:val="1"/>
        </w:rPr>
        <w:t xml:space="preserve"> </w:t>
      </w:r>
      <w:r>
        <w:t>e</w:t>
      </w:r>
      <w:r>
        <w:rPr>
          <w:spacing w:val="1"/>
        </w:rPr>
        <w:t xml:space="preserve"> </w:t>
      </w:r>
      <w:r>
        <w:t>non</w:t>
      </w:r>
      <w:r>
        <w:rPr>
          <w:spacing w:val="1"/>
        </w:rPr>
        <w:t xml:space="preserve"> </w:t>
      </w:r>
      <w:r>
        <w:t>automatizzati),</w:t>
      </w:r>
      <w:r>
        <w:rPr>
          <w:spacing w:val="1"/>
        </w:rPr>
        <w:t xml:space="preserve"> </w:t>
      </w:r>
      <w:r>
        <w:t>assicurando la tutela dei diritti degli interessati e la protezione dei loro dati personali. A tal fine,</w:t>
      </w:r>
      <w:r>
        <w:rPr>
          <w:spacing w:val="1"/>
        </w:rPr>
        <w:t xml:space="preserve"> </w:t>
      </w:r>
      <w:r>
        <w:t>sono</w:t>
      </w:r>
      <w:r>
        <w:rPr>
          <w:spacing w:val="1"/>
        </w:rPr>
        <w:t xml:space="preserve"> </w:t>
      </w:r>
      <w:r>
        <w:t>state</w:t>
      </w:r>
      <w:r>
        <w:rPr>
          <w:spacing w:val="1"/>
        </w:rPr>
        <w:t xml:space="preserve"> </w:t>
      </w:r>
      <w:r>
        <w:t>implementate</w:t>
      </w:r>
      <w:r>
        <w:rPr>
          <w:spacing w:val="1"/>
        </w:rPr>
        <w:t xml:space="preserve"> </w:t>
      </w:r>
      <w:r>
        <w:t>e</w:t>
      </w:r>
      <w:r>
        <w:rPr>
          <w:spacing w:val="1"/>
        </w:rPr>
        <w:t xml:space="preserve"> </w:t>
      </w:r>
      <w:r>
        <w:t>vengono</w:t>
      </w:r>
      <w:r>
        <w:rPr>
          <w:spacing w:val="1"/>
        </w:rPr>
        <w:t xml:space="preserve"> </w:t>
      </w:r>
      <w:r>
        <w:t>costantemente</w:t>
      </w:r>
      <w:r>
        <w:rPr>
          <w:spacing w:val="1"/>
        </w:rPr>
        <w:t xml:space="preserve"> </w:t>
      </w:r>
      <w:r>
        <w:t>applicate</w:t>
      </w:r>
      <w:r>
        <w:rPr>
          <w:spacing w:val="1"/>
        </w:rPr>
        <w:t xml:space="preserve"> </w:t>
      </w:r>
      <w:r>
        <w:t>specifiche</w:t>
      </w:r>
      <w:r>
        <w:rPr>
          <w:spacing w:val="1"/>
        </w:rPr>
        <w:t xml:space="preserve"> </w:t>
      </w:r>
      <w:r>
        <w:t>misure</w:t>
      </w:r>
      <w:r>
        <w:rPr>
          <w:spacing w:val="1"/>
        </w:rPr>
        <w:t xml:space="preserve"> </w:t>
      </w:r>
      <w:r>
        <w:t>tecniche</w:t>
      </w:r>
      <w:r>
        <w:rPr>
          <w:spacing w:val="1"/>
        </w:rPr>
        <w:t xml:space="preserve"> </w:t>
      </w:r>
      <w:r>
        <w:t>e</w:t>
      </w:r>
      <w:r>
        <w:rPr>
          <w:spacing w:val="1"/>
        </w:rPr>
        <w:t xml:space="preserve"> </w:t>
      </w:r>
      <w:r>
        <w:t>organizzative di sicurezza per prevenire la perdita dei dati, contrastare possibili usi illeciti o non</w:t>
      </w:r>
      <w:r>
        <w:rPr>
          <w:spacing w:val="1"/>
        </w:rPr>
        <w:t xml:space="preserve"> </w:t>
      </w:r>
      <w:r>
        <w:t>corretti</w:t>
      </w:r>
      <w:r>
        <w:rPr>
          <w:spacing w:val="-1"/>
        </w:rPr>
        <w:t xml:space="preserve"> </w:t>
      </w:r>
      <w:r>
        <w:t>ed</w:t>
      </w:r>
      <w:r>
        <w:rPr>
          <w:spacing w:val="1"/>
        </w:rPr>
        <w:t xml:space="preserve"> </w:t>
      </w:r>
      <w:r>
        <w:t>evitare eventuali accessi non</w:t>
      </w:r>
      <w:r>
        <w:rPr>
          <w:spacing w:val="-1"/>
        </w:rPr>
        <w:t xml:space="preserve"> </w:t>
      </w:r>
      <w:r>
        <w:t>autorizzati di terzi.</w:t>
      </w:r>
    </w:p>
    <w:p w14:paraId="0AB45908" w14:textId="77777777" w:rsidR="000F258C" w:rsidRDefault="000F258C" w:rsidP="00313493">
      <w:pPr>
        <w:pStyle w:val="Corpotesto"/>
      </w:pPr>
      <w:r>
        <w:t>Con atto successivo alla stipula del presente contratto, si procederà alla nomina della Società …………………………………………………</w:t>
      </w:r>
      <w:proofErr w:type="gramStart"/>
      <w:r>
        <w:t>…….</w:t>
      </w:r>
      <w:proofErr w:type="gramEnd"/>
      <w:r>
        <w:t xml:space="preserve">, quale Responsabile del trattamento dei dati, ai </w:t>
      </w:r>
      <w:r>
        <w:lastRenderedPageBreak/>
        <w:t>sensi dell’art. 28 reg. 679/2016, sulla protezione dei dati personali (</w:t>
      </w:r>
      <w:proofErr w:type="spellStart"/>
      <w:r>
        <w:t>Gdpr</w:t>
      </w:r>
      <w:proofErr w:type="spellEnd"/>
      <w:r>
        <w:t xml:space="preserve">), di cui il Comune è Titolare e che siano oggetto di trattamento in esecuzione del presente contratto. </w:t>
      </w:r>
    </w:p>
    <w:p w14:paraId="75109F75" w14:textId="77777777" w:rsidR="000F258C" w:rsidRDefault="000F258C" w:rsidP="00313493">
      <w:pPr>
        <w:pStyle w:val="Corpotesto"/>
      </w:pPr>
      <w:r>
        <w:t>La Società ……………………</w:t>
      </w:r>
      <w:proofErr w:type="gramStart"/>
      <w:r>
        <w:t>…….</w:t>
      </w:r>
      <w:proofErr w:type="gramEnd"/>
      <w:r>
        <w:t xml:space="preserve">. dichiara di voler nominare …………………………………………………… come Sub-Responsabili del trattamento dei dati. </w:t>
      </w:r>
    </w:p>
    <w:p w14:paraId="2A8AFC11" w14:textId="4390F95B" w:rsidR="00313493" w:rsidRDefault="000F258C" w:rsidP="00313493">
      <w:pPr>
        <w:pStyle w:val="Corpotesto"/>
      </w:pPr>
      <w:r>
        <w:t xml:space="preserve">È esclusivo onere del Titolare provvedere a informare gli interessati ai sensi degli artt. 13 e 14 del Regolamento UE 2016/679 e a richiederne il valido consenso e a favorire l’esercizio dei diritti dell’interessato. Il trattamento dei dati personali dovrà limitarsi alle operazioni di trattamento dei dati strettamente necessari all’esecuzione del contratto e all’adempimento degli obblighi di legge da esso derivanti, compreso il trattamento dei dati identificativi, particolari e giudiziari degli utenti del servizio, nel rispetto dei principi di pertinenza, non eccedenza, proporzionalità. Il Responsabile del trattamento è autorizzato, nell'ambito del contratto, a ricorrere </w:t>
      </w:r>
      <w:proofErr w:type="gramStart"/>
      <w:r>
        <w:t>a</w:t>
      </w:r>
      <w:proofErr w:type="gramEnd"/>
      <w:r>
        <w:t xml:space="preserve"> altri responsabili senza che sia richiesta l'approvazione preventiva del Titolare. Il Responsabile del trattamento informa il Titolare di eventuali modifiche previste riguardanti l’aggiunta o la sostituzione di altri responsabili del trattamento, dando così al titolare l’opportunità di opporsi a tali modifiche.</w:t>
      </w:r>
    </w:p>
    <w:p w14:paraId="7D873893" w14:textId="77777777" w:rsidR="000F258C" w:rsidRDefault="000F258C" w:rsidP="00313493">
      <w:pPr>
        <w:pStyle w:val="Corpotesto"/>
      </w:pPr>
    </w:p>
    <w:p w14:paraId="4E0E2C06" w14:textId="77777777" w:rsidR="00313493" w:rsidRDefault="00313493" w:rsidP="00313493">
      <w:pPr>
        <w:pStyle w:val="Corpotesto"/>
      </w:pPr>
      <w:r>
        <w:t xml:space="preserve">L’appaltatore, nella persona del </w:t>
      </w:r>
      <w:proofErr w:type="spellStart"/>
      <w:r>
        <w:t>Sig</w:t>
      </w:r>
      <w:proofErr w:type="spellEnd"/>
      <w:r>
        <w:t xml:space="preserve"> ……………………</w:t>
      </w:r>
      <w:proofErr w:type="gramStart"/>
      <w:r>
        <w:t>…….</w:t>
      </w:r>
      <w:proofErr w:type="gramEnd"/>
      <w:r>
        <w:t xml:space="preserve">., nato a ………….. il …………… C.F. ……………………………. mediante firma digitale, rilasciata da Camera di Commercio la cui validità è stata da me accertata mediante il sistema di verificazione Dike. </w:t>
      </w:r>
    </w:p>
    <w:p w14:paraId="0BCD0D24" w14:textId="77777777" w:rsidR="00313493" w:rsidRDefault="00313493" w:rsidP="00313493">
      <w:pPr>
        <w:pStyle w:val="Corpotesto"/>
      </w:pPr>
    </w:p>
    <w:p w14:paraId="79C8E729" w14:textId="234B5A0C" w:rsidR="00313493" w:rsidRDefault="00313493" w:rsidP="00313493">
      <w:pPr>
        <w:pStyle w:val="Corpotesto"/>
      </w:pPr>
      <w:r>
        <w:t>Il Dirigente del Comune dott.</w:t>
      </w:r>
      <w:r w:rsidR="000F258C">
        <w:t>ssa ………………</w:t>
      </w:r>
      <w:r>
        <w:t xml:space="preserve"> - </w:t>
      </w:r>
      <w:proofErr w:type="spellStart"/>
      <w:r>
        <w:t>Cod.Fisc</w:t>
      </w:r>
      <w:proofErr w:type="spellEnd"/>
      <w:r>
        <w:t xml:space="preserve">. </w:t>
      </w:r>
      <w:r w:rsidR="000F258C">
        <w:t>…………</w:t>
      </w:r>
      <w:proofErr w:type="gramStart"/>
      <w:r w:rsidR="000F258C">
        <w:t>…….</w:t>
      </w:r>
      <w:proofErr w:type="gramEnd"/>
      <w:r w:rsidR="000F258C">
        <w:t>.</w:t>
      </w:r>
      <w:r>
        <w:t xml:space="preserve">, mediante firma digitale rilasciata da Aruba S.p.A., la cui validità è stata da me accertata mediante il sistema di verificazione. </w:t>
      </w:r>
    </w:p>
    <w:p w14:paraId="114D121B" w14:textId="77777777" w:rsidR="00313493" w:rsidRDefault="00313493" w:rsidP="00313493">
      <w:pPr>
        <w:pStyle w:val="Corpotesto"/>
      </w:pPr>
    </w:p>
    <w:p w14:paraId="403A5205" w14:textId="54BC61C9" w:rsidR="00313493" w:rsidRDefault="00313493" w:rsidP="00313493">
      <w:pPr>
        <w:pStyle w:val="Corpotesto"/>
      </w:pPr>
      <w:r>
        <w:t>Ufficiale Rogante</w:t>
      </w:r>
    </w:p>
    <w:p w14:paraId="527F30AE" w14:textId="23748621" w:rsidR="000F258C" w:rsidRDefault="000F258C" w:rsidP="00313493">
      <w:pPr>
        <w:pStyle w:val="Corpotesto"/>
      </w:pPr>
      <w:r>
        <w:t>……………………</w:t>
      </w:r>
    </w:p>
    <w:sectPr w:rsidR="000F258C" w:rsidSect="00291487">
      <w:headerReference w:type="default" r:id="rId10"/>
      <w:footerReference w:type="default" r:id="rId11"/>
      <w:pgSz w:w="11910" w:h="16840"/>
      <w:pgMar w:top="1590" w:right="995" w:bottom="1240" w:left="920" w:header="284"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630F" w14:textId="77777777" w:rsidR="00B9193B" w:rsidRDefault="00B9193B">
      <w:r>
        <w:separator/>
      </w:r>
    </w:p>
  </w:endnote>
  <w:endnote w:type="continuationSeparator" w:id="0">
    <w:p w14:paraId="47EB0F93" w14:textId="77777777" w:rsidR="00B9193B" w:rsidRDefault="00B9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0F74" w14:textId="4EA02707" w:rsidR="008A30E7" w:rsidRDefault="00FA2C82">
    <w:pPr>
      <w:pStyle w:val="Corpotesto"/>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45BE3330" wp14:editId="6DF79871">
              <wp:simplePos x="0" y="0"/>
              <wp:positionH relativeFrom="page">
                <wp:posOffset>6650355</wp:posOffset>
              </wp:positionH>
              <wp:positionV relativeFrom="page">
                <wp:posOffset>9886950</wp:posOffset>
              </wp:positionV>
              <wp:extent cx="228600" cy="194310"/>
              <wp:effectExtent l="0" t="0" r="0" b="0"/>
              <wp:wrapNone/>
              <wp:docPr id="2102147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8E70" w14:textId="77777777" w:rsidR="008A30E7" w:rsidRDefault="00F335AB">
                          <w:pPr>
                            <w:pStyle w:val="Corpotesto"/>
                            <w:spacing w:before="10"/>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E3330" id="_x0000_t202" coordsize="21600,21600" o:spt="202" path="m,l,21600r21600,l21600,xe">
              <v:stroke joinstyle="miter"/>
              <v:path gradientshapeok="t" o:connecttype="rect"/>
            </v:shapetype>
            <v:shape id="Text Box 1" o:spid="_x0000_s1027" type="#_x0000_t202" style="position:absolute;margin-left:523.65pt;margin-top:778.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" filled="f" stroked="f">
              <v:textbox inset="0,0,0,0">
                <w:txbxContent>
                  <w:p w14:paraId="1D1F8E70" w14:textId="77777777" w:rsidR="008A30E7" w:rsidRDefault="00F335AB">
                    <w:pPr>
                      <w:pStyle w:val="Corpotesto"/>
                      <w:spacing w:before="10"/>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8D39" w14:textId="77777777" w:rsidR="00B9193B" w:rsidRDefault="00B9193B">
      <w:r>
        <w:separator/>
      </w:r>
    </w:p>
  </w:footnote>
  <w:footnote w:type="continuationSeparator" w:id="0">
    <w:p w14:paraId="0E7BDA98" w14:textId="77777777" w:rsidR="00B9193B" w:rsidRDefault="00B9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DE04" w14:textId="3BDDA988" w:rsidR="00291487" w:rsidRDefault="00291487">
    <w:pPr>
      <w:pStyle w:val="Intestazione"/>
    </w:pPr>
    <w:r>
      <w:rPr>
        <w:noProof/>
        <w:position w:val="21"/>
        <w:sz w:val="20"/>
      </w:rPr>
      <w:drawing>
        <wp:anchor distT="0" distB="0" distL="114300" distR="114300" simplePos="0" relativeHeight="251658752" behindDoc="0" locked="0" layoutInCell="1" allowOverlap="1" wp14:anchorId="514327D6" wp14:editId="78325933">
          <wp:simplePos x="0" y="0"/>
          <wp:positionH relativeFrom="column">
            <wp:posOffset>5092700</wp:posOffset>
          </wp:positionH>
          <wp:positionV relativeFrom="paragraph">
            <wp:posOffset>14605</wp:posOffset>
          </wp:positionV>
          <wp:extent cx="885600" cy="741600"/>
          <wp:effectExtent l="0" t="0" r="0" b="1905"/>
          <wp:wrapNone/>
          <wp:docPr id="1047305651" name="Immagine 1047305651" descr="Immagine che contiene testo,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mmagine che contiene testo, Carattere, design&#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741600"/>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inline distT="0" distB="0" distL="0" distR="0" wp14:anchorId="0595ADB0" wp14:editId="4F3080A0">
          <wp:extent cx="2546120" cy="616648"/>
          <wp:effectExtent l="0" t="0" r="0" b="0"/>
          <wp:docPr id="1672942844" name="Immagine 1672942844" descr="Immagine che contiene testo, Carattere, schermata,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testo, Carattere, schermata, Blu elettrico&#10;&#10;Descrizione generata automaticamente"/>
                  <pic:cNvPicPr/>
                </pic:nvPicPr>
                <pic:blipFill>
                  <a:blip r:embed="rId2" cstate="print"/>
                  <a:stretch>
                    <a:fillRect/>
                  </a:stretch>
                </pic:blipFill>
                <pic:spPr>
                  <a:xfrm>
                    <a:off x="0" y="0"/>
                    <a:ext cx="2546120" cy="616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1D6"/>
    <w:multiLevelType w:val="hybridMultilevel"/>
    <w:tmpl w:val="3FBA566C"/>
    <w:lvl w:ilvl="0" w:tplc="17BE1A66">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 w15:restartNumberingAfterBreak="0">
    <w:nsid w:val="02995FD4"/>
    <w:multiLevelType w:val="hybridMultilevel"/>
    <w:tmpl w:val="40322FF2"/>
    <w:lvl w:ilvl="0" w:tplc="DC5C5126">
      <w:numFmt w:val="bullet"/>
      <w:lvlText w:val="-"/>
      <w:lvlJc w:val="left"/>
      <w:pPr>
        <w:ind w:left="1000" w:hanging="281"/>
      </w:pPr>
      <w:rPr>
        <w:rFonts w:ascii="Times New Roman" w:eastAsia="Times New Roman" w:hAnsi="Times New Roman" w:cs="Times New Roman" w:hint="default"/>
        <w:w w:val="99"/>
        <w:sz w:val="24"/>
        <w:szCs w:val="24"/>
        <w:lang w:val="it-IT" w:eastAsia="en-US" w:bidi="ar-SA"/>
      </w:rPr>
    </w:lvl>
    <w:lvl w:ilvl="1" w:tplc="84565442">
      <w:numFmt w:val="bullet"/>
      <w:lvlText w:val="•"/>
      <w:lvlJc w:val="left"/>
      <w:pPr>
        <w:ind w:left="1914" w:hanging="281"/>
      </w:pPr>
      <w:rPr>
        <w:rFonts w:hint="default"/>
        <w:lang w:val="it-IT" w:eastAsia="en-US" w:bidi="ar-SA"/>
      </w:rPr>
    </w:lvl>
    <w:lvl w:ilvl="2" w:tplc="C46E5A54">
      <w:numFmt w:val="bullet"/>
      <w:lvlText w:val="•"/>
      <w:lvlJc w:val="left"/>
      <w:pPr>
        <w:ind w:left="2829" w:hanging="281"/>
      </w:pPr>
      <w:rPr>
        <w:rFonts w:hint="default"/>
        <w:lang w:val="it-IT" w:eastAsia="en-US" w:bidi="ar-SA"/>
      </w:rPr>
    </w:lvl>
    <w:lvl w:ilvl="3" w:tplc="BEC64A66">
      <w:numFmt w:val="bullet"/>
      <w:lvlText w:val="•"/>
      <w:lvlJc w:val="left"/>
      <w:pPr>
        <w:ind w:left="3743" w:hanging="281"/>
      </w:pPr>
      <w:rPr>
        <w:rFonts w:hint="default"/>
        <w:lang w:val="it-IT" w:eastAsia="en-US" w:bidi="ar-SA"/>
      </w:rPr>
    </w:lvl>
    <w:lvl w:ilvl="4" w:tplc="AFE68A42">
      <w:numFmt w:val="bullet"/>
      <w:lvlText w:val="•"/>
      <w:lvlJc w:val="left"/>
      <w:pPr>
        <w:ind w:left="4658" w:hanging="281"/>
      </w:pPr>
      <w:rPr>
        <w:rFonts w:hint="default"/>
        <w:lang w:val="it-IT" w:eastAsia="en-US" w:bidi="ar-SA"/>
      </w:rPr>
    </w:lvl>
    <w:lvl w:ilvl="5" w:tplc="8124DE62">
      <w:numFmt w:val="bullet"/>
      <w:lvlText w:val="•"/>
      <w:lvlJc w:val="left"/>
      <w:pPr>
        <w:ind w:left="5573" w:hanging="281"/>
      </w:pPr>
      <w:rPr>
        <w:rFonts w:hint="default"/>
        <w:lang w:val="it-IT" w:eastAsia="en-US" w:bidi="ar-SA"/>
      </w:rPr>
    </w:lvl>
    <w:lvl w:ilvl="6" w:tplc="FFEEDBF8">
      <w:numFmt w:val="bullet"/>
      <w:lvlText w:val="•"/>
      <w:lvlJc w:val="left"/>
      <w:pPr>
        <w:ind w:left="6487" w:hanging="281"/>
      </w:pPr>
      <w:rPr>
        <w:rFonts w:hint="default"/>
        <w:lang w:val="it-IT" w:eastAsia="en-US" w:bidi="ar-SA"/>
      </w:rPr>
    </w:lvl>
    <w:lvl w:ilvl="7" w:tplc="74D691BA">
      <w:numFmt w:val="bullet"/>
      <w:lvlText w:val="•"/>
      <w:lvlJc w:val="left"/>
      <w:pPr>
        <w:ind w:left="7402" w:hanging="281"/>
      </w:pPr>
      <w:rPr>
        <w:rFonts w:hint="default"/>
        <w:lang w:val="it-IT" w:eastAsia="en-US" w:bidi="ar-SA"/>
      </w:rPr>
    </w:lvl>
    <w:lvl w:ilvl="8" w:tplc="F362994E">
      <w:numFmt w:val="bullet"/>
      <w:lvlText w:val="•"/>
      <w:lvlJc w:val="left"/>
      <w:pPr>
        <w:ind w:left="8317" w:hanging="281"/>
      </w:pPr>
      <w:rPr>
        <w:rFonts w:hint="default"/>
        <w:lang w:val="it-IT" w:eastAsia="en-US" w:bidi="ar-SA"/>
      </w:rPr>
    </w:lvl>
  </w:abstractNum>
  <w:abstractNum w:abstractNumId="2" w15:restartNumberingAfterBreak="0">
    <w:nsid w:val="05D01EBC"/>
    <w:multiLevelType w:val="hybridMultilevel"/>
    <w:tmpl w:val="86B4198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730AA"/>
    <w:multiLevelType w:val="hybridMultilevel"/>
    <w:tmpl w:val="8048E2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76242"/>
    <w:multiLevelType w:val="hybridMultilevel"/>
    <w:tmpl w:val="B2ACDEDC"/>
    <w:lvl w:ilvl="0" w:tplc="19EA7E58">
      <w:numFmt w:val="bullet"/>
      <w:lvlText w:val="-"/>
      <w:lvlJc w:val="left"/>
      <w:pPr>
        <w:ind w:left="573" w:hanging="361"/>
      </w:pPr>
      <w:rPr>
        <w:rFonts w:ascii="Arial MT" w:eastAsia="Arial MT" w:hAnsi="Arial MT" w:cs="Arial MT" w:hint="default"/>
        <w:w w:val="99"/>
        <w:sz w:val="24"/>
        <w:szCs w:val="24"/>
        <w:lang w:val="it-IT" w:eastAsia="en-US" w:bidi="ar-SA"/>
      </w:rPr>
    </w:lvl>
    <w:lvl w:ilvl="1" w:tplc="9C5873EE">
      <w:numFmt w:val="bullet"/>
      <w:lvlText w:val="•"/>
      <w:lvlJc w:val="left"/>
      <w:pPr>
        <w:ind w:left="1536" w:hanging="361"/>
      </w:pPr>
      <w:rPr>
        <w:rFonts w:hint="default"/>
        <w:lang w:val="it-IT" w:eastAsia="en-US" w:bidi="ar-SA"/>
      </w:rPr>
    </w:lvl>
    <w:lvl w:ilvl="2" w:tplc="080C2D96">
      <w:numFmt w:val="bullet"/>
      <w:lvlText w:val="•"/>
      <w:lvlJc w:val="left"/>
      <w:pPr>
        <w:ind w:left="2493" w:hanging="361"/>
      </w:pPr>
      <w:rPr>
        <w:rFonts w:hint="default"/>
        <w:lang w:val="it-IT" w:eastAsia="en-US" w:bidi="ar-SA"/>
      </w:rPr>
    </w:lvl>
    <w:lvl w:ilvl="3" w:tplc="515E18E0">
      <w:numFmt w:val="bullet"/>
      <w:lvlText w:val="•"/>
      <w:lvlJc w:val="left"/>
      <w:pPr>
        <w:ind w:left="3449" w:hanging="361"/>
      </w:pPr>
      <w:rPr>
        <w:rFonts w:hint="default"/>
        <w:lang w:val="it-IT" w:eastAsia="en-US" w:bidi="ar-SA"/>
      </w:rPr>
    </w:lvl>
    <w:lvl w:ilvl="4" w:tplc="9BAE0EE4">
      <w:numFmt w:val="bullet"/>
      <w:lvlText w:val="•"/>
      <w:lvlJc w:val="left"/>
      <w:pPr>
        <w:ind w:left="4406" w:hanging="361"/>
      </w:pPr>
      <w:rPr>
        <w:rFonts w:hint="default"/>
        <w:lang w:val="it-IT" w:eastAsia="en-US" w:bidi="ar-SA"/>
      </w:rPr>
    </w:lvl>
    <w:lvl w:ilvl="5" w:tplc="9B8A8A1A">
      <w:numFmt w:val="bullet"/>
      <w:lvlText w:val="•"/>
      <w:lvlJc w:val="left"/>
      <w:pPr>
        <w:ind w:left="5363" w:hanging="361"/>
      </w:pPr>
      <w:rPr>
        <w:rFonts w:hint="default"/>
        <w:lang w:val="it-IT" w:eastAsia="en-US" w:bidi="ar-SA"/>
      </w:rPr>
    </w:lvl>
    <w:lvl w:ilvl="6" w:tplc="7896A418">
      <w:numFmt w:val="bullet"/>
      <w:lvlText w:val="•"/>
      <w:lvlJc w:val="left"/>
      <w:pPr>
        <w:ind w:left="6319" w:hanging="361"/>
      </w:pPr>
      <w:rPr>
        <w:rFonts w:hint="default"/>
        <w:lang w:val="it-IT" w:eastAsia="en-US" w:bidi="ar-SA"/>
      </w:rPr>
    </w:lvl>
    <w:lvl w:ilvl="7" w:tplc="B5E465F8">
      <w:numFmt w:val="bullet"/>
      <w:lvlText w:val="•"/>
      <w:lvlJc w:val="left"/>
      <w:pPr>
        <w:ind w:left="7276" w:hanging="361"/>
      </w:pPr>
      <w:rPr>
        <w:rFonts w:hint="default"/>
        <w:lang w:val="it-IT" w:eastAsia="en-US" w:bidi="ar-SA"/>
      </w:rPr>
    </w:lvl>
    <w:lvl w:ilvl="8" w:tplc="6D2EE1DE">
      <w:numFmt w:val="bullet"/>
      <w:lvlText w:val="•"/>
      <w:lvlJc w:val="left"/>
      <w:pPr>
        <w:ind w:left="8233" w:hanging="361"/>
      </w:pPr>
      <w:rPr>
        <w:rFonts w:hint="default"/>
        <w:lang w:val="it-IT" w:eastAsia="en-US" w:bidi="ar-SA"/>
      </w:rPr>
    </w:lvl>
  </w:abstractNum>
  <w:abstractNum w:abstractNumId="5" w15:restartNumberingAfterBreak="0">
    <w:nsid w:val="0B241144"/>
    <w:multiLevelType w:val="hybridMultilevel"/>
    <w:tmpl w:val="DD9EA5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BE7035"/>
    <w:multiLevelType w:val="hybridMultilevel"/>
    <w:tmpl w:val="967A6332"/>
    <w:lvl w:ilvl="0" w:tplc="635665F4">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CE72A8"/>
    <w:multiLevelType w:val="hybridMultilevel"/>
    <w:tmpl w:val="C0BC9D58"/>
    <w:lvl w:ilvl="0" w:tplc="D12C3B06">
      <w:start w:val="1"/>
      <w:numFmt w:val="lowerLetter"/>
      <w:lvlText w:val="%1)"/>
      <w:lvlJc w:val="left"/>
      <w:pPr>
        <w:ind w:left="573" w:hanging="361"/>
      </w:pPr>
      <w:rPr>
        <w:rFonts w:ascii="Times New Roman" w:eastAsia="Times New Roman" w:hAnsi="Times New Roman" w:cs="Times New Roman" w:hint="default"/>
        <w:spacing w:val="-1"/>
        <w:w w:val="99"/>
        <w:sz w:val="24"/>
        <w:szCs w:val="24"/>
        <w:lang w:val="it-IT" w:eastAsia="en-US" w:bidi="ar-SA"/>
      </w:rPr>
    </w:lvl>
    <w:lvl w:ilvl="1" w:tplc="A1444150">
      <w:numFmt w:val="bullet"/>
      <w:lvlText w:val="-"/>
      <w:lvlJc w:val="left"/>
      <w:pPr>
        <w:ind w:left="933" w:hanging="348"/>
      </w:pPr>
      <w:rPr>
        <w:rFonts w:ascii="Arial MT" w:eastAsia="Arial MT" w:hAnsi="Arial MT" w:cs="Arial MT" w:hint="default"/>
        <w:w w:val="99"/>
        <w:sz w:val="24"/>
        <w:szCs w:val="24"/>
        <w:lang w:val="it-IT" w:eastAsia="en-US" w:bidi="ar-SA"/>
      </w:rPr>
    </w:lvl>
    <w:lvl w:ilvl="2" w:tplc="2AF44C72">
      <w:numFmt w:val="bullet"/>
      <w:lvlText w:val="•"/>
      <w:lvlJc w:val="left"/>
      <w:pPr>
        <w:ind w:left="1962" w:hanging="348"/>
      </w:pPr>
      <w:rPr>
        <w:rFonts w:hint="default"/>
        <w:lang w:val="it-IT" w:eastAsia="en-US" w:bidi="ar-SA"/>
      </w:rPr>
    </w:lvl>
    <w:lvl w:ilvl="3" w:tplc="1B2A74D6">
      <w:numFmt w:val="bullet"/>
      <w:lvlText w:val="•"/>
      <w:lvlJc w:val="left"/>
      <w:pPr>
        <w:ind w:left="2985" w:hanging="348"/>
      </w:pPr>
      <w:rPr>
        <w:rFonts w:hint="default"/>
        <w:lang w:val="it-IT" w:eastAsia="en-US" w:bidi="ar-SA"/>
      </w:rPr>
    </w:lvl>
    <w:lvl w:ilvl="4" w:tplc="D458AA80">
      <w:numFmt w:val="bullet"/>
      <w:lvlText w:val="•"/>
      <w:lvlJc w:val="left"/>
      <w:pPr>
        <w:ind w:left="4008" w:hanging="348"/>
      </w:pPr>
      <w:rPr>
        <w:rFonts w:hint="default"/>
        <w:lang w:val="it-IT" w:eastAsia="en-US" w:bidi="ar-SA"/>
      </w:rPr>
    </w:lvl>
    <w:lvl w:ilvl="5" w:tplc="7CE870DC">
      <w:numFmt w:val="bullet"/>
      <w:lvlText w:val="•"/>
      <w:lvlJc w:val="left"/>
      <w:pPr>
        <w:ind w:left="5031" w:hanging="348"/>
      </w:pPr>
      <w:rPr>
        <w:rFonts w:hint="default"/>
        <w:lang w:val="it-IT" w:eastAsia="en-US" w:bidi="ar-SA"/>
      </w:rPr>
    </w:lvl>
    <w:lvl w:ilvl="6" w:tplc="1946EA44">
      <w:numFmt w:val="bullet"/>
      <w:lvlText w:val="•"/>
      <w:lvlJc w:val="left"/>
      <w:pPr>
        <w:ind w:left="6054" w:hanging="348"/>
      </w:pPr>
      <w:rPr>
        <w:rFonts w:hint="default"/>
        <w:lang w:val="it-IT" w:eastAsia="en-US" w:bidi="ar-SA"/>
      </w:rPr>
    </w:lvl>
    <w:lvl w:ilvl="7" w:tplc="CB0878F8">
      <w:numFmt w:val="bullet"/>
      <w:lvlText w:val="•"/>
      <w:lvlJc w:val="left"/>
      <w:pPr>
        <w:ind w:left="7077" w:hanging="348"/>
      </w:pPr>
      <w:rPr>
        <w:rFonts w:hint="default"/>
        <w:lang w:val="it-IT" w:eastAsia="en-US" w:bidi="ar-SA"/>
      </w:rPr>
    </w:lvl>
    <w:lvl w:ilvl="8" w:tplc="433A5F94">
      <w:numFmt w:val="bullet"/>
      <w:lvlText w:val="•"/>
      <w:lvlJc w:val="left"/>
      <w:pPr>
        <w:ind w:left="8100" w:hanging="348"/>
      </w:pPr>
      <w:rPr>
        <w:rFonts w:hint="default"/>
        <w:lang w:val="it-IT" w:eastAsia="en-US" w:bidi="ar-SA"/>
      </w:rPr>
    </w:lvl>
  </w:abstractNum>
  <w:abstractNum w:abstractNumId="8" w15:restartNumberingAfterBreak="0">
    <w:nsid w:val="1CB573C9"/>
    <w:multiLevelType w:val="hybridMultilevel"/>
    <w:tmpl w:val="C934890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FD1F43"/>
    <w:multiLevelType w:val="hybridMultilevel"/>
    <w:tmpl w:val="0D58346A"/>
    <w:lvl w:ilvl="0" w:tplc="AE20A344">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0" w15:restartNumberingAfterBreak="0">
    <w:nsid w:val="1F48535D"/>
    <w:multiLevelType w:val="hybridMultilevel"/>
    <w:tmpl w:val="C79E9D36"/>
    <w:lvl w:ilvl="0" w:tplc="C70A7DE4">
      <w:start w:val="1"/>
      <w:numFmt w:val="lowerLetter"/>
      <w:lvlText w:val="%1)"/>
      <w:lvlJc w:val="left"/>
      <w:pPr>
        <w:ind w:left="1310" w:hanging="246"/>
      </w:pPr>
      <w:rPr>
        <w:rFonts w:ascii="Times New Roman" w:eastAsia="Times New Roman" w:hAnsi="Times New Roman" w:cs="Times New Roman" w:hint="default"/>
        <w:color w:val="221F1F"/>
        <w:spacing w:val="-1"/>
        <w:w w:val="100"/>
        <w:sz w:val="24"/>
        <w:szCs w:val="24"/>
        <w:lang w:val="it-IT" w:eastAsia="en-US" w:bidi="ar-SA"/>
      </w:rPr>
    </w:lvl>
    <w:lvl w:ilvl="1" w:tplc="0FF23742">
      <w:numFmt w:val="bullet"/>
      <w:lvlText w:val="•"/>
      <w:lvlJc w:val="left"/>
      <w:pPr>
        <w:ind w:left="2202" w:hanging="246"/>
      </w:pPr>
      <w:rPr>
        <w:rFonts w:hint="default"/>
        <w:lang w:val="it-IT" w:eastAsia="en-US" w:bidi="ar-SA"/>
      </w:rPr>
    </w:lvl>
    <w:lvl w:ilvl="2" w:tplc="675EF106">
      <w:numFmt w:val="bullet"/>
      <w:lvlText w:val="•"/>
      <w:lvlJc w:val="left"/>
      <w:pPr>
        <w:ind w:left="3085" w:hanging="246"/>
      </w:pPr>
      <w:rPr>
        <w:rFonts w:hint="default"/>
        <w:lang w:val="it-IT" w:eastAsia="en-US" w:bidi="ar-SA"/>
      </w:rPr>
    </w:lvl>
    <w:lvl w:ilvl="3" w:tplc="2834CDD2">
      <w:numFmt w:val="bullet"/>
      <w:lvlText w:val="•"/>
      <w:lvlJc w:val="left"/>
      <w:pPr>
        <w:ind w:left="3967" w:hanging="246"/>
      </w:pPr>
      <w:rPr>
        <w:rFonts w:hint="default"/>
        <w:lang w:val="it-IT" w:eastAsia="en-US" w:bidi="ar-SA"/>
      </w:rPr>
    </w:lvl>
    <w:lvl w:ilvl="4" w:tplc="9DE62438">
      <w:numFmt w:val="bullet"/>
      <w:lvlText w:val="•"/>
      <w:lvlJc w:val="left"/>
      <w:pPr>
        <w:ind w:left="4850" w:hanging="246"/>
      </w:pPr>
      <w:rPr>
        <w:rFonts w:hint="default"/>
        <w:lang w:val="it-IT" w:eastAsia="en-US" w:bidi="ar-SA"/>
      </w:rPr>
    </w:lvl>
    <w:lvl w:ilvl="5" w:tplc="E05249F4">
      <w:numFmt w:val="bullet"/>
      <w:lvlText w:val="•"/>
      <w:lvlJc w:val="left"/>
      <w:pPr>
        <w:ind w:left="5733" w:hanging="246"/>
      </w:pPr>
      <w:rPr>
        <w:rFonts w:hint="default"/>
        <w:lang w:val="it-IT" w:eastAsia="en-US" w:bidi="ar-SA"/>
      </w:rPr>
    </w:lvl>
    <w:lvl w:ilvl="6" w:tplc="666CB86A">
      <w:numFmt w:val="bullet"/>
      <w:lvlText w:val="•"/>
      <w:lvlJc w:val="left"/>
      <w:pPr>
        <w:ind w:left="6615" w:hanging="246"/>
      </w:pPr>
      <w:rPr>
        <w:rFonts w:hint="default"/>
        <w:lang w:val="it-IT" w:eastAsia="en-US" w:bidi="ar-SA"/>
      </w:rPr>
    </w:lvl>
    <w:lvl w:ilvl="7" w:tplc="532C5684">
      <w:numFmt w:val="bullet"/>
      <w:lvlText w:val="•"/>
      <w:lvlJc w:val="left"/>
      <w:pPr>
        <w:ind w:left="7498" w:hanging="246"/>
      </w:pPr>
      <w:rPr>
        <w:rFonts w:hint="default"/>
        <w:lang w:val="it-IT" w:eastAsia="en-US" w:bidi="ar-SA"/>
      </w:rPr>
    </w:lvl>
    <w:lvl w:ilvl="8" w:tplc="6380924A">
      <w:numFmt w:val="bullet"/>
      <w:lvlText w:val="•"/>
      <w:lvlJc w:val="left"/>
      <w:pPr>
        <w:ind w:left="8381" w:hanging="246"/>
      </w:pPr>
      <w:rPr>
        <w:rFonts w:hint="default"/>
        <w:lang w:val="it-IT" w:eastAsia="en-US" w:bidi="ar-SA"/>
      </w:rPr>
    </w:lvl>
  </w:abstractNum>
  <w:abstractNum w:abstractNumId="11" w15:restartNumberingAfterBreak="0">
    <w:nsid w:val="281F6873"/>
    <w:multiLevelType w:val="hybridMultilevel"/>
    <w:tmpl w:val="509CFDD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B8199C"/>
    <w:multiLevelType w:val="hybridMultilevel"/>
    <w:tmpl w:val="EB98CA5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610E15"/>
    <w:multiLevelType w:val="hybridMultilevel"/>
    <w:tmpl w:val="C8167C92"/>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4" w15:restartNumberingAfterBreak="0">
    <w:nsid w:val="327456F8"/>
    <w:multiLevelType w:val="hybridMultilevel"/>
    <w:tmpl w:val="6848028A"/>
    <w:lvl w:ilvl="0" w:tplc="D91C92AE">
      <w:numFmt w:val="bullet"/>
      <w:lvlText w:val="-"/>
      <w:lvlJc w:val="left"/>
      <w:pPr>
        <w:ind w:left="573" w:hanging="361"/>
      </w:pPr>
      <w:rPr>
        <w:rFonts w:ascii="Arial MT" w:eastAsia="Arial MT" w:hAnsi="Arial MT" w:cs="Arial MT" w:hint="default"/>
        <w:w w:val="100"/>
        <w:sz w:val="24"/>
        <w:szCs w:val="24"/>
        <w:lang w:val="it-IT" w:eastAsia="en-US" w:bidi="ar-SA"/>
      </w:rPr>
    </w:lvl>
    <w:lvl w:ilvl="1" w:tplc="9D681ABE">
      <w:numFmt w:val="bullet"/>
      <w:lvlText w:val="-"/>
      <w:lvlJc w:val="left"/>
      <w:pPr>
        <w:ind w:left="1000" w:hanging="281"/>
      </w:pPr>
      <w:rPr>
        <w:rFonts w:ascii="Times New Roman" w:eastAsia="Times New Roman" w:hAnsi="Times New Roman" w:cs="Times New Roman" w:hint="default"/>
        <w:w w:val="99"/>
        <w:sz w:val="24"/>
        <w:szCs w:val="24"/>
        <w:lang w:val="it-IT" w:eastAsia="en-US" w:bidi="ar-SA"/>
      </w:rPr>
    </w:lvl>
    <w:lvl w:ilvl="2" w:tplc="43C8A13A">
      <w:numFmt w:val="bullet"/>
      <w:lvlText w:val="•"/>
      <w:lvlJc w:val="left"/>
      <w:pPr>
        <w:ind w:left="2016" w:hanging="281"/>
      </w:pPr>
      <w:rPr>
        <w:rFonts w:hint="default"/>
        <w:lang w:val="it-IT" w:eastAsia="en-US" w:bidi="ar-SA"/>
      </w:rPr>
    </w:lvl>
    <w:lvl w:ilvl="3" w:tplc="AF5281F4">
      <w:numFmt w:val="bullet"/>
      <w:lvlText w:val="•"/>
      <w:lvlJc w:val="left"/>
      <w:pPr>
        <w:ind w:left="3032" w:hanging="281"/>
      </w:pPr>
      <w:rPr>
        <w:rFonts w:hint="default"/>
        <w:lang w:val="it-IT" w:eastAsia="en-US" w:bidi="ar-SA"/>
      </w:rPr>
    </w:lvl>
    <w:lvl w:ilvl="4" w:tplc="F1A4A252">
      <w:numFmt w:val="bullet"/>
      <w:lvlText w:val="•"/>
      <w:lvlJc w:val="left"/>
      <w:pPr>
        <w:ind w:left="4048" w:hanging="281"/>
      </w:pPr>
      <w:rPr>
        <w:rFonts w:hint="default"/>
        <w:lang w:val="it-IT" w:eastAsia="en-US" w:bidi="ar-SA"/>
      </w:rPr>
    </w:lvl>
    <w:lvl w:ilvl="5" w:tplc="A78414E2">
      <w:numFmt w:val="bullet"/>
      <w:lvlText w:val="•"/>
      <w:lvlJc w:val="left"/>
      <w:pPr>
        <w:ind w:left="5065" w:hanging="281"/>
      </w:pPr>
      <w:rPr>
        <w:rFonts w:hint="default"/>
        <w:lang w:val="it-IT" w:eastAsia="en-US" w:bidi="ar-SA"/>
      </w:rPr>
    </w:lvl>
    <w:lvl w:ilvl="6" w:tplc="675E1406">
      <w:numFmt w:val="bullet"/>
      <w:lvlText w:val="•"/>
      <w:lvlJc w:val="left"/>
      <w:pPr>
        <w:ind w:left="6081" w:hanging="281"/>
      </w:pPr>
      <w:rPr>
        <w:rFonts w:hint="default"/>
        <w:lang w:val="it-IT" w:eastAsia="en-US" w:bidi="ar-SA"/>
      </w:rPr>
    </w:lvl>
    <w:lvl w:ilvl="7" w:tplc="8FC29996">
      <w:numFmt w:val="bullet"/>
      <w:lvlText w:val="•"/>
      <w:lvlJc w:val="left"/>
      <w:pPr>
        <w:ind w:left="7097" w:hanging="281"/>
      </w:pPr>
      <w:rPr>
        <w:rFonts w:hint="default"/>
        <w:lang w:val="it-IT" w:eastAsia="en-US" w:bidi="ar-SA"/>
      </w:rPr>
    </w:lvl>
    <w:lvl w:ilvl="8" w:tplc="75804626">
      <w:numFmt w:val="bullet"/>
      <w:lvlText w:val="•"/>
      <w:lvlJc w:val="left"/>
      <w:pPr>
        <w:ind w:left="8113" w:hanging="281"/>
      </w:pPr>
      <w:rPr>
        <w:rFonts w:hint="default"/>
        <w:lang w:val="it-IT" w:eastAsia="en-US" w:bidi="ar-SA"/>
      </w:rPr>
    </w:lvl>
  </w:abstractNum>
  <w:abstractNum w:abstractNumId="15" w15:restartNumberingAfterBreak="0">
    <w:nsid w:val="39AF27C6"/>
    <w:multiLevelType w:val="hybridMultilevel"/>
    <w:tmpl w:val="28AEF49A"/>
    <w:lvl w:ilvl="0" w:tplc="718C7456">
      <w:start w:val="1"/>
      <w:numFmt w:val="lowerLetter"/>
      <w:lvlText w:val="%1)"/>
      <w:lvlJc w:val="left"/>
      <w:pPr>
        <w:ind w:left="361" w:hanging="361"/>
      </w:pPr>
      <w:rPr>
        <w:rFonts w:ascii="Times New Roman" w:eastAsia="Times New Roman" w:hAnsi="Times New Roman" w:cs="Times New Roman" w:hint="default"/>
        <w:spacing w:val="-1"/>
        <w:w w:val="99"/>
        <w:sz w:val="24"/>
        <w:szCs w:val="24"/>
        <w:lang w:val="it-IT" w:eastAsia="en-US" w:bidi="ar-SA"/>
      </w:rPr>
    </w:lvl>
    <w:lvl w:ilvl="1" w:tplc="8534A3FE">
      <w:start w:val="1"/>
      <w:numFmt w:val="decimal"/>
      <w:lvlText w:val="%2."/>
      <w:lvlJc w:val="left"/>
      <w:pPr>
        <w:ind w:left="709" w:hanging="348"/>
      </w:pPr>
      <w:rPr>
        <w:rFonts w:ascii="Times New Roman" w:eastAsia="Times New Roman" w:hAnsi="Times New Roman" w:cs="Times New Roman" w:hint="default"/>
        <w:w w:val="100"/>
        <w:sz w:val="24"/>
        <w:szCs w:val="24"/>
        <w:lang w:val="it-IT" w:eastAsia="en-US" w:bidi="ar-SA"/>
      </w:rPr>
    </w:lvl>
    <w:lvl w:ilvl="2" w:tplc="B22CCEA2">
      <w:numFmt w:val="bullet"/>
      <w:lvlText w:val="•"/>
      <w:lvlJc w:val="left"/>
      <w:pPr>
        <w:ind w:left="1733" w:hanging="348"/>
      </w:pPr>
      <w:rPr>
        <w:rFonts w:hint="default"/>
        <w:lang w:val="it-IT" w:eastAsia="en-US" w:bidi="ar-SA"/>
      </w:rPr>
    </w:lvl>
    <w:lvl w:ilvl="3" w:tplc="DA50D798">
      <w:numFmt w:val="bullet"/>
      <w:lvlText w:val="•"/>
      <w:lvlJc w:val="left"/>
      <w:pPr>
        <w:ind w:left="2758" w:hanging="348"/>
      </w:pPr>
      <w:rPr>
        <w:rFonts w:hint="default"/>
        <w:lang w:val="it-IT" w:eastAsia="en-US" w:bidi="ar-SA"/>
      </w:rPr>
    </w:lvl>
    <w:lvl w:ilvl="4" w:tplc="90AA7320">
      <w:numFmt w:val="bullet"/>
      <w:lvlText w:val="•"/>
      <w:lvlJc w:val="left"/>
      <w:pPr>
        <w:ind w:left="3783" w:hanging="348"/>
      </w:pPr>
      <w:rPr>
        <w:rFonts w:hint="default"/>
        <w:lang w:val="it-IT" w:eastAsia="en-US" w:bidi="ar-SA"/>
      </w:rPr>
    </w:lvl>
    <w:lvl w:ilvl="5" w:tplc="F204343A">
      <w:numFmt w:val="bullet"/>
      <w:lvlText w:val="•"/>
      <w:lvlJc w:val="left"/>
      <w:pPr>
        <w:ind w:left="4808" w:hanging="348"/>
      </w:pPr>
      <w:rPr>
        <w:rFonts w:hint="default"/>
        <w:lang w:val="it-IT" w:eastAsia="en-US" w:bidi="ar-SA"/>
      </w:rPr>
    </w:lvl>
    <w:lvl w:ilvl="6" w:tplc="0BD8C00C">
      <w:numFmt w:val="bullet"/>
      <w:lvlText w:val="•"/>
      <w:lvlJc w:val="left"/>
      <w:pPr>
        <w:ind w:left="5833" w:hanging="348"/>
      </w:pPr>
      <w:rPr>
        <w:rFonts w:hint="default"/>
        <w:lang w:val="it-IT" w:eastAsia="en-US" w:bidi="ar-SA"/>
      </w:rPr>
    </w:lvl>
    <w:lvl w:ilvl="7" w:tplc="27F65A54">
      <w:numFmt w:val="bullet"/>
      <w:lvlText w:val="•"/>
      <w:lvlJc w:val="left"/>
      <w:pPr>
        <w:ind w:left="6858" w:hanging="348"/>
      </w:pPr>
      <w:rPr>
        <w:rFonts w:hint="default"/>
        <w:lang w:val="it-IT" w:eastAsia="en-US" w:bidi="ar-SA"/>
      </w:rPr>
    </w:lvl>
    <w:lvl w:ilvl="8" w:tplc="D360C0FE">
      <w:numFmt w:val="bullet"/>
      <w:lvlText w:val="•"/>
      <w:lvlJc w:val="left"/>
      <w:pPr>
        <w:ind w:left="7884" w:hanging="348"/>
      </w:pPr>
      <w:rPr>
        <w:rFonts w:hint="default"/>
        <w:lang w:val="it-IT" w:eastAsia="en-US" w:bidi="ar-SA"/>
      </w:rPr>
    </w:lvl>
  </w:abstractNum>
  <w:abstractNum w:abstractNumId="16" w15:restartNumberingAfterBreak="0">
    <w:nsid w:val="3F223AC7"/>
    <w:multiLevelType w:val="hybridMultilevel"/>
    <w:tmpl w:val="30BE671A"/>
    <w:lvl w:ilvl="0" w:tplc="A68262FA">
      <w:start w:val="1"/>
      <w:numFmt w:val="decimal"/>
      <w:lvlText w:val="%1"/>
      <w:lvlJc w:val="left"/>
      <w:pPr>
        <w:ind w:left="110" w:hanging="259"/>
      </w:pPr>
      <w:rPr>
        <w:rFonts w:ascii="Times New Roman" w:eastAsia="Times New Roman" w:hAnsi="Times New Roman" w:cs="Times New Roman" w:hint="default"/>
        <w:color w:val="000009"/>
        <w:w w:val="100"/>
        <w:sz w:val="24"/>
        <w:szCs w:val="24"/>
        <w:lang w:val="it-IT" w:eastAsia="en-US" w:bidi="ar-SA"/>
      </w:rPr>
    </w:lvl>
    <w:lvl w:ilvl="1" w:tplc="8FC0210C">
      <w:numFmt w:val="bullet"/>
      <w:lvlText w:val="•"/>
      <w:lvlJc w:val="left"/>
      <w:pPr>
        <w:ind w:left="596" w:hanging="259"/>
      </w:pPr>
      <w:rPr>
        <w:rFonts w:hint="default"/>
        <w:lang w:val="it-IT" w:eastAsia="en-US" w:bidi="ar-SA"/>
      </w:rPr>
    </w:lvl>
    <w:lvl w:ilvl="2" w:tplc="09764632">
      <w:numFmt w:val="bullet"/>
      <w:lvlText w:val="•"/>
      <w:lvlJc w:val="left"/>
      <w:pPr>
        <w:ind w:left="1072" w:hanging="259"/>
      </w:pPr>
      <w:rPr>
        <w:rFonts w:hint="default"/>
        <w:lang w:val="it-IT" w:eastAsia="en-US" w:bidi="ar-SA"/>
      </w:rPr>
    </w:lvl>
    <w:lvl w:ilvl="3" w:tplc="61DA3DDA">
      <w:numFmt w:val="bullet"/>
      <w:lvlText w:val="•"/>
      <w:lvlJc w:val="left"/>
      <w:pPr>
        <w:ind w:left="1548" w:hanging="259"/>
      </w:pPr>
      <w:rPr>
        <w:rFonts w:hint="default"/>
        <w:lang w:val="it-IT" w:eastAsia="en-US" w:bidi="ar-SA"/>
      </w:rPr>
    </w:lvl>
    <w:lvl w:ilvl="4" w:tplc="4F8051FA">
      <w:numFmt w:val="bullet"/>
      <w:lvlText w:val="•"/>
      <w:lvlJc w:val="left"/>
      <w:pPr>
        <w:ind w:left="2024" w:hanging="259"/>
      </w:pPr>
      <w:rPr>
        <w:rFonts w:hint="default"/>
        <w:lang w:val="it-IT" w:eastAsia="en-US" w:bidi="ar-SA"/>
      </w:rPr>
    </w:lvl>
    <w:lvl w:ilvl="5" w:tplc="6B18F2D8">
      <w:numFmt w:val="bullet"/>
      <w:lvlText w:val="•"/>
      <w:lvlJc w:val="left"/>
      <w:pPr>
        <w:ind w:left="2500" w:hanging="259"/>
      </w:pPr>
      <w:rPr>
        <w:rFonts w:hint="default"/>
        <w:lang w:val="it-IT" w:eastAsia="en-US" w:bidi="ar-SA"/>
      </w:rPr>
    </w:lvl>
    <w:lvl w:ilvl="6" w:tplc="E5A6C418">
      <w:numFmt w:val="bullet"/>
      <w:lvlText w:val="•"/>
      <w:lvlJc w:val="left"/>
      <w:pPr>
        <w:ind w:left="2976" w:hanging="259"/>
      </w:pPr>
      <w:rPr>
        <w:rFonts w:hint="default"/>
        <w:lang w:val="it-IT" w:eastAsia="en-US" w:bidi="ar-SA"/>
      </w:rPr>
    </w:lvl>
    <w:lvl w:ilvl="7" w:tplc="5B24E306">
      <w:numFmt w:val="bullet"/>
      <w:lvlText w:val="•"/>
      <w:lvlJc w:val="left"/>
      <w:pPr>
        <w:ind w:left="3452" w:hanging="259"/>
      </w:pPr>
      <w:rPr>
        <w:rFonts w:hint="default"/>
        <w:lang w:val="it-IT" w:eastAsia="en-US" w:bidi="ar-SA"/>
      </w:rPr>
    </w:lvl>
    <w:lvl w:ilvl="8" w:tplc="030EA9CE">
      <w:numFmt w:val="bullet"/>
      <w:lvlText w:val="•"/>
      <w:lvlJc w:val="left"/>
      <w:pPr>
        <w:ind w:left="3928" w:hanging="259"/>
      </w:pPr>
      <w:rPr>
        <w:rFonts w:hint="default"/>
        <w:lang w:val="it-IT" w:eastAsia="en-US" w:bidi="ar-SA"/>
      </w:rPr>
    </w:lvl>
  </w:abstractNum>
  <w:abstractNum w:abstractNumId="17" w15:restartNumberingAfterBreak="0">
    <w:nsid w:val="419C4132"/>
    <w:multiLevelType w:val="multilevel"/>
    <w:tmpl w:val="D96A4D66"/>
    <w:lvl w:ilvl="0">
      <w:start w:val="1"/>
      <w:numFmt w:val="upperLetter"/>
      <w:lvlText w:val="%1"/>
      <w:lvlJc w:val="left"/>
      <w:pPr>
        <w:ind w:left="110" w:hanging="522"/>
      </w:pPr>
      <w:rPr>
        <w:rFonts w:hint="default"/>
        <w:lang w:val="it-IT" w:eastAsia="en-US" w:bidi="ar-SA"/>
      </w:rPr>
    </w:lvl>
    <w:lvl w:ilvl="1">
      <w:start w:val="1"/>
      <w:numFmt w:val="decimal"/>
      <w:lvlText w:val="%1.%2"/>
      <w:lvlJc w:val="left"/>
      <w:pPr>
        <w:ind w:left="522" w:hanging="522"/>
      </w:pPr>
      <w:rPr>
        <w:rFonts w:ascii="Times New Roman" w:eastAsia="Times New Roman" w:hAnsi="Times New Roman" w:cs="Times New Roman" w:hint="default"/>
        <w:color w:val="000009"/>
        <w:w w:val="99"/>
        <w:sz w:val="24"/>
        <w:szCs w:val="24"/>
        <w:lang w:val="it-IT" w:eastAsia="en-US" w:bidi="ar-SA"/>
      </w:rPr>
    </w:lvl>
    <w:lvl w:ilvl="2">
      <w:numFmt w:val="bullet"/>
      <w:lvlText w:val="•"/>
      <w:lvlJc w:val="left"/>
      <w:pPr>
        <w:ind w:left="1072" w:hanging="522"/>
      </w:pPr>
      <w:rPr>
        <w:rFonts w:hint="default"/>
        <w:lang w:val="it-IT" w:eastAsia="en-US" w:bidi="ar-SA"/>
      </w:rPr>
    </w:lvl>
    <w:lvl w:ilvl="3">
      <w:numFmt w:val="bullet"/>
      <w:lvlText w:val="•"/>
      <w:lvlJc w:val="left"/>
      <w:pPr>
        <w:ind w:left="1548" w:hanging="522"/>
      </w:pPr>
      <w:rPr>
        <w:rFonts w:hint="default"/>
        <w:lang w:val="it-IT" w:eastAsia="en-US" w:bidi="ar-SA"/>
      </w:rPr>
    </w:lvl>
    <w:lvl w:ilvl="4">
      <w:numFmt w:val="bullet"/>
      <w:lvlText w:val="•"/>
      <w:lvlJc w:val="left"/>
      <w:pPr>
        <w:ind w:left="2024" w:hanging="522"/>
      </w:pPr>
      <w:rPr>
        <w:rFonts w:hint="default"/>
        <w:lang w:val="it-IT" w:eastAsia="en-US" w:bidi="ar-SA"/>
      </w:rPr>
    </w:lvl>
    <w:lvl w:ilvl="5">
      <w:numFmt w:val="bullet"/>
      <w:lvlText w:val="•"/>
      <w:lvlJc w:val="left"/>
      <w:pPr>
        <w:ind w:left="2500" w:hanging="522"/>
      </w:pPr>
      <w:rPr>
        <w:rFonts w:hint="default"/>
        <w:lang w:val="it-IT" w:eastAsia="en-US" w:bidi="ar-SA"/>
      </w:rPr>
    </w:lvl>
    <w:lvl w:ilvl="6">
      <w:numFmt w:val="bullet"/>
      <w:lvlText w:val="•"/>
      <w:lvlJc w:val="left"/>
      <w:pPr>
        <w:ind w:left="2976" w:hanging="522"/>
      </w:pPr>
      <w:rPr>
        <w:rFonts w:hint="default"/>
        <w:lang w:val="it-IT" w:eastAsia="en-US" w:bidi="ar-SA"/>
      </w:rPr>
    </w:lvl>
    <w:lvl w:ilvl="7">
      <w:numFmt w:val="bullet"/>
      <w:lvlText w:val="•"/>
      <w:lvlJc w:val="left"/>
      <w:pPr>
        <w:ind w:left="3452" w:hanging="522"/>
      </w:pPr>
      <w:rPr>
        <w:rFonts w:hint="default"/>
        <w:lang w:val="it-IT" w:eastAsia="en-US" w:bidi="ar-SA"/>
      </w:rPr>
    </w:lvl>
    <w:lvl w:ilvl="8">
      <w:numFmt w:val="bullet"/>
      <w:lvlText w:val="•"/>
      <w:lvlJc w:val="left"/>
      <w:pPr>
        <w:ind w:left="3928" w:hanging="522"/>
      </w:pPr>
      <w:rPr>
        <w:rFonts w:hint="default"/>
        <w:lang w:val="it-IT" w:eastAsia="en-US" w:bidi="ar-SA"/>
      </w:rPr>
    </w:lvl>
  </w:abstractNum>
  <w:abstractNum w:abstractNumId="18" w15:restartNumberingAfterBreak="0">
    <w:nsid w:val="41D13B04"/>
    <w:multiLevelType w:val="hybridMultilevel"/>
    <w:tmpl w:val="707497A8"/>
    <w:lvl w:ilvl="0" w:tplc="B4BE8288">
      <w:start w:val="1"/>
      <w:numFmt w:val="lowerLetter"/>
      <w:lvlText w:val="%1)"/>
      <w:lvlJc w:val="left"/>
      <w:pPr>
        <w:ind w:left="474" w:hanging="262"/>
      </w:pPr>
      <w:rPr>
        <w:rFonts w:ascii="Times New Roman" w:eastAsia="Times New Roman" w:hAnsi="Times New Roman" w:cs="Times New Roman" w:hint="default"/>
        <w:spacing w:val="-1"/>
        <w:w w:val="100"/>
        <w:sz w:val="24"/>
        <w:szCs w:val="24"/>
        <w:lang w:val="it-IT" w:eastAsia="en-US" w:bidi="ar-SA"/>
      </w:rPr>
    </w:lvl>
    <w:lvl w:ilvl="1" w:tplc="1826B942">
      <w:numFmt w:val="bullet"/>
      <w:lvlText w:val="•"/>
      <w:lvlJc w:val="left"/>
      <w:pPr>
        <w:ind w:left="1446" w:hanging="262"/>
      </w:pPr>
      <w:rPr>
        <w:rFonts w:hint="default"/>
        <w:lang w:val="it-IT" w:eastAsia="en-US" w:bidi="ar-SA"/>
      </w:rPr>
    </w:lvl>
    <w:lvl w:ilvl="2" w:tplc="AC804C7E">
      <w:numFmt w:val="bullet"/>
      <w:lvlText w:val="•"/>
      <w:lvlJc w:val="left"/>
      <w:pPr>
        <w:ind w:left="2413" w:hanging="262"/>
      </w:pPr>
      <w:rPr>
        <w:rFonts w:hint="default"/>
        <w:lang w:val="it-IT" w:eastAsia="en-US" w:bidi="ar-SA"/>
      </w:rPr>
    </w:lvl>
    <w:lvl w:ilvl="3" w:tplc="08F024F0">
      <w:numFmt w:val="bullet"/>
      <w:lvlText w:val="•"/>
      <w:lvlJc w:val="left"/>
      <w:pPr>
        <w:ind w:left="3379" w:hanging="262"/>
      </w:pPr>
      <w:rPr>
        <w:rFonts w:hint="default"/>
        <w:lang w:val="it-IT" w:eastAsia="en-US" w:bidi="ar-SA"/>
      </w:rPr>
    </w:lvl>
    <w:lvl w:ilvl="4" w:tplc="7ABAD33A">
      <w:numFmt w:val="bullet"/>
      <w:lvlText w:val="•"/>
      <w:lvlJc w:val="left"/>
      <w:pPr>
        <w:ind w:left="4346" w:hanging="262"/>
      </w:pPr>
      <w:rPr>
        <w:rFonts w:hint="default"/>
        <w:lang w:val="it-IT" w:eastAsia="en-US" w:bidi="ar-SA"/>
      </w:rPr>
    </w:lvl>
    <w:lvl w:ilvl="5" w:tplc="05247862">
      <w:numFmt w:val="bullet"/>
      <w:lvlText w:val="•"/>
      <w:lvlJc w:val="left"/>
      <w:pPr>
        <w:ind w:left="5313" w:hanging="262"/>
      </w:pPr>
      <w:rPr>
        <w:rFonts w:hint="default"/>
        <w:lang w:val="it-IT" w:eastAsia="en-US" w:bidi="ar-SA"/>
      </w:rPr>
    </w:lvl>
    <w:lvl w:ilvl="6" w:tplc="A490D040">
      <w:numFmt w:val="bullet"/>
      <w:lvlText w:val="•"/>
      <w:lvlJc w:val="left"/>
      <w:pPr>
        <w:ind w:left="6279" w:hanging="262"/>
      </w:pPr>
      <w:rPr>
        <w:rFonts w:hint="default"/>
        <w:lang w:val="it-IT" w:eastAsia="en-US" w:bidi="ar-SA"/>
      </w:rPr>
    </w:lvl>
    <w:lvl w:ilvl="7" w:tplc="C9FE89FC">
      <w:numFmt w:val="bullet"/>
      <w:lvlText w:val="•"/>
      <w:lvlJc w:val="left"/>
      <w:pPr>
        <w:ind w:left="7246" w:hanging="262"/>
      </w:pPr>
      <w:rPr>
        <w:rFonts w:hint="default"/>
        <w:lang w:val="it-IT" w:eastAsia="en-US" w:bidi="ar-SA"/>
      </w:rPr>
    </w:lvl>
    <w:lvl w:ilvl="8" w:tplc="F9385F84">
      <w:numFmt w:val="bullet"/>
      <w:lvlText w:val="•"/>
      <w:lvlJc w:val="left"/>
      <w:pPr>
        <w:ind w:left="8213" w:hanging="262"/>
      </w:pPr>
      <w:rPr>
        <w:rFonts w:hint="default"/>
        <w:lang w:val="it-IT" w:eastAsia="en-US" w:bidi="ar-SA"/>
      </w:rPr>
    </w:lvl>
  </w:abstractNum>
  <w:abstractNum w:abstractNumId="19" w15:restartNumberingAfterBreak="0">
    <w:nsid w:val="42A867D1"/>
    <w:multiLevelType w:val="hybridMultilevel"/>
    <w:tmpl w:val="F1C83D3C"/>
    <w:lvl w:ilvl="0" w:tplc="04100001">
      <w:start w:val="1"/>
      <w:numFmt w:val="bullet"/>
      <w:lvlText w:val=""/>
      <w:lvlJc w:val="left"/>
      <w:pPr>
        <w:ind w:left="635" w:hanging="140"/>
      </w:pPr>
      <w:rPr>
        <w:rFonts w:ascii="Symbol" w:hAnsi="Symbol" w:hint="default"/>
        <w:w w:val="99"/>
        <w:sz w:val="24"/>
        <w:szCs w:val="24"/>
        <w:lang w:val="it-IT" w:eastAsia="en-US" w:bidi="ar-SA"/>
      </w:rPr>
    </w:lvl>
    <w:lvl w:ilvl="1" w:tplc="5882F7FA">
      <w:numFmt w:val="bullet"/>
      <w:lvlText w:val="•"/>
      <w:lvlJc w:val="left"/>
      <w:pPr>
        <w:ind w:left="1621" w:hanging="140"/>
      </w:pPr>
      <w:rPr>
        <w:rFonts w:hint="default"/>
        <w:lang w:val="it-IT" w:eastAsia="en-US" w:bidi="ar-SA"/>
      </w:rPr>
    </w:lvl>
    <w:lvl w:ilvl="2" w:tplc="FBAECA52">
      <w:numFmt w:val="bullet"/>
      <w:lvlText w:val="•"/>
      <w:lvlJc w:val="left"/>
      <w:pPr>
        <w:ind w:left="2600" w:hanging="140"/>
      </w:pPr>
      <w:rPr>
        <w:rFonts w:hint="default"/>
        <w:lang w:val="it-IT" w:eastAsia="en-US" w:bidi="ar-SA"/>
      </w:rPr>
    </w:lvl>
    <w:lvl w:ilvl="3" w:tplc="5668676A">
      <w:numFmt w:val="bullet"/>
      <w:lvlText w:val="•"/>
      <w:lvlJc w:val="left"/>
      <w:pPr>
        <w:ind w:left="3578" w:hanging="140"/>
      </w:pPr>
      <w:rPr>
        <w:rFonts w:hint="default"/>
        <w:lang w:val="it-IT" w:eastAsia="en-US" w:bidi="ar-SA"/>
      </w:rPr>
    </w:lvl>
    <w:lvl w:ilvl="4" w:tplc="AB16FFBE">
      <w:numFmt w:val="bullet"/>
      <w:lvlText w:val="•"/>
      <w:lvlJc w:val="left"/>
      <w:pPr>
        <w:ind w:left="4557" w:hanging="140"/>
      </w:pPr>
      <w:rPr>
        <w:rFonts w:hint="default"/>
        <w:lang w:val="it-IT" w:eastAsia="en-US" w:bidi="ar-SA"/>
      </w:rPr>
    </w:lvl>
    <w:lvl w:ilvl="5" w:tplc="B4440BC6">
      <w:numFmt w:val="bullet"/>
      <w:lvlText w:val="•"/>
      <w:lvlJc w:val="left"/>
      <w:pPr>
        <w:ind w:left="5536" w:hanging="140"/>
      </w:pPr>
      <w:rPr>
        <w:rFonts w:hint="default"/>
        <w:lang w:val="it-IT" w:eastAsia="en-US" w:bidi="ar-SA"/>
      </w:rPr>
    </w:lvl>
    <w:lvl w:ilvl="6" w:tplc="F040683E">
      <w:numFmt w:val="bullet"/>
      <w:lvlText w:val="•"/>
      <w:lvlJc w:val="left"/>
      <w:pPr>
        <w:ind w:left="6514" w:hanging="140"/>
      </w:pPr>
      <w:rPr>
        <w:rFonts w:hint="default"/>
        <w:lang w:val="it-IT" w:eastAsia="en-US" w:bidi="ar-SA"/>
      </w:rPr>
    </w:lvl>
    <w:lvl w:ilvl="7" w:tplc="9C94556A">
      <w:numFmt w:val="bullet"/>
      <w:lvlText w:val="•"/>
      <w:lvlJc w:val="left"/>
      <w:pPr>
        <w:ind w:left="7493" w:hanging="140"/>
      </w:pPr>
      <w:rPr>
        <w:rFonts w:hint="default"/>
        <w:lang w:val="it-IT" w:eastAsia="en-US" w:bidi="ar-SA"/>
      </w:rPr>
    </w:lvl>
    <w:lvl w:ilvl="8" w:tplc="59B4D26A">
      <w:numFmt w:val="bullet"/>
      <w:lvlText w:val="•"/>
      <w:lvlJc w:val="left"/>
      <w:pPr>
        <w:ind w:left="8472" w:hanging="140"/>
      </w:pPr>
      <w:rPr>
        <w:rFonts w:hint="default"/>
        <w:lang w:val="it-IT" w:eastAsia="en-US" w:bidi="ar-SA"/>
      </w:rPr>
    </w:lvl>
  </w:abstractNum>
  <w:abstractNum w:abstractNumId="20" w15:restartNumberingAfterBreak="0">
    <w:nsid w:val="45243895"/>
    <w:multiLevelType w:val="multilevel"/>
    <w:tmpl w:val="CD18CFE6"/>
    <w:lvl w:ilvl="0">
      <w:start w:val="1"/>
      <w:numFmt w:val="decimal"/>
      <w:lvlText w:val="%1"/>
      <w:lvlJc w:val="left"/>
      <w:pPr>
        <w:ind w:left="212" w:hanging="394"/>
      </w:pPr>
      <w:rPr>
        <w:rFonts w:hint="default"/>
        <w:lang w:val="it-IT" w:eastAsia="en-US" w:bidi="ar-SA"/>
      </w:rPr>
    </w:lvl>
    <w:lvl w:ilvl="1">
      <w:start w:val="1"/>
      <w:numFmt w:val="decimal"/>
      <w:lvlText w:val="%1.%2"/>
      <w:lvlJc w:val="left"/>
      <w:pPr>
        <w:ind w:left="212" w:hanging="394"/>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933" w:hanging="348"/>
      </w:pPr>
      <w:rPr>
        <w:rFonts w:hint="default"/>
        <w:w w:val="100"/>
        <w:lang w:val="it-IT" w:eastAsia="en-US" w:bidi="ar-SA"/>
      </w:rPr>
    </w:lvl>
    <w:lvl w:ilvl="3">
      <w:numFmt w:val="bullet"/>
      <w:lvlText w:val="•"/>
      <w:lvlJc w:val="left"/>
      <w:pPr>
        <w:ind w:left="2985" w:hanging="348"/>
      </w:pPr>
      <w:rPr>
        <w:rFonts w:hint="default"/>
        <w:lang w:val="it-IT" w:eastAsia="en-US" w:bidi="ar-SA"/>
      </w:rPr>
    </w:lvl>
    <w:lvl w:ilvl="4">
      <w:numFmt w:val="bullet"/>
      <w:lvlText w:val="•"/>
      <w:lvlJc w:val="left"/>
      <w:pPr>
        <w:ind w:left="4008" w:hanging="348"/>
      </w:pPr>
      <w:rPr>
        <w:rFonts w:hint="default"/>
        <w:lang w:val="it-IT" w:eastAsia="en-US" w:bidi="ar-SA"/>
      </w:rPr>
    </w:lvl>
    <w:lvl w:ilvl="5">
      <w:numFmt w:val="bullet"/>
      <w:lvlText w:val="•"/>
      <w:lvlJc w:val="left"/>
      <w:pPr>
        <w:ind w:left="5031" w:hanging="348"/>
      </w:pPr>
      <w:rPr>
        <w:rFonts w:hint="default"/>
        <w:lang w:val="it-IT" w:eastAsia="en-US" w:bidi="ar-SA"/>
      </w:rPr>
    </w:lvl>
    <w:lvl w:ilvl="6">
      <w:numFmt w:val="bullet"/>
      <w:lvlText w:val="•"/>
      <w:lvlJc w:val="left"/>
      <w:pPr>
        <w:ind w:left="6054" w:hanging="348"/>
      </w:pPr>
      <w:rPr>
        <w:rFonts w:hint="default"/>
        <w:lang w:val="it-IT" w:eastAsia="en-US" w:bidi="ar-SA"/>
      </w:rPr>
    </w:lvl>
    <w:lvl w:ilvl="7">
      <w:numFmt w:val="bullet"/>
      <w:lvlText w:val="•"/>
      <w:lvlJc w:val="left"/>
      <w:pPr>
        <w:ind w:left="7077" w:hanging="348"/>
      </w:pPr>
      <w:rPr>
        <w:rFonts w:hint="default"/>
        <w:lang w:val="it-IT" w:eastAsia="en-US" w:bidi="ar-SA"/>
      </w:rPr>
    </w:lvl>
    <w:lvl w:ilvl="8">
      <w:numFmt w:val="bullet"/>
      <w:lvlText w:val="•"/>
      <w:lvlJc w:val="left"/>
      <w:pPr>
        <w:ind w:left="8100" w:hanging="348"/>
      </w:pPr>
      <w:rPr>
        <w:rFonts w:hint="default"/>
        <w:lang w:val="it-IT" w:eastAsia="en-US" w:bidi="ar-SA"/>
      </w:rPr>
    </w:lvl>
  </w:abstractNum>
  <w:abstractNum w:abstractNumId="21" w15:restartNumberingAfterBreak="0">
    <w:nsid w:val="476D5771"/>
    <w:multiLevelType w:val="hybridMultilevel"/>
    <w:tmpl w:val="F932978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36373B"/>
    <w:multiLevelType w:val="hybridMultilevel"/>
    <w:tmpl w:val="D83630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C43308"/>
    <w:multiLevelType w:val="hybridMultilevel"/>
    <w:tmpl w:val="0988F3DA"/>
    <w:lvl w:ilvl="0" w:tplc="04100017">
      <w:start w:val="1"/>
      <w:numFmt w:val="lowerLetter"/>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24" w15:restartNumberingAfterBreak="0">
    <w:nsid w:val="4CCB4D98"/>
    <w:multiLevelType w:val="hybridMultilevel"/>
    <w:tmpl w:val="FB8CBF36"/>
    <w:lvl w:ilvl="0" w:tplc="8A381D8C">
      <w:start w:val="1"/>
      <w:numFmt w:val="decimal"/>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DAB5DA1"/>
    <w:multiLevelType w:val="hybridMultilevel"/>
    <w:tmpl w:val="BE9881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0F3312E"/>
    <w:multiLevelType w:val="hybridMultilevel"/>
    <w:tmpl w:val="54FEF6F2"/>
    <w:lvl w:ilvl="0" w:tplc="C5C6C2A2">
      <w:start w:val="1"/>
      <w:numFmt w:val="decimal"/>
      <w:lvlText w:val="%1."/>
      <w:lvlJc w:val="left"/>
      <w:pPr>
        <w:ind w:left="572" w:hanging="360"/>
      </w:pPr>
      <w:rPr>
        <w:rFonts w:hint="default"/>
        <w:color w:val="auto"/>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27" w15:restartNumberingAfterBreak="0">
    <w:nsid w:val="54F33FCF"/>
    <w:multiLevelType w:val="hybridMultilevel"/>
    <w:tmpl w:val="D318C972"/>
    <w:lvl w:ilvl="0" w:tplc="04100001">
      <w:start w:val="1"/>
      <w:numFmt w:val="bullet"/>
      <w:lvlText w:val=""/>
      <w:lvlJc w:val="left"/>
      <w:pPr>
        <w:ind w:left="933" w:hanging="348"/>
      </w:pPr>
      <w:rPr>
        <w:rFonts w:ascii="Symbol" w:hAnsi="Symbol" w:hint="default"/>
        <w:w w:val="100"/>
        <w:lang w:val="it-IT" w:eastAsia="en-US" w:bidi="ar-SA"/>
      </w:rPr>
    </w:lvl>
    <w:lvl w:ilvl="1" w:tplc="E9BC4EB8">
      <w:numFmt w:val="bullet"/>
      <w:lvlText w:val="•"/>
      <w:lvlJc w:val="left"/>
      <w:pPr>
        <w:ind w:left="1860" w:hanging="348"/>
      </w:pPr>
      <w:rPr>
        <w:rFonts w:hint="default"/>
        <w:lang w:val="it-IT" w:eastAsia="en-US" w:bidi="ar-SA"/>
      </w:rPr>
    </w:lvl>
    <w:lvl w:ilvl="2" w:tplc="3AC4E0E4">
      <w:numFmt w:val="bullet"/>
      <w:lvlText w:val="•"/>
      <w:lvlJc w:val="left"/>
      <w:pPr>
        <w:ind w:left="2781" w:hanging="348"/>
      </w:pPr>
      <w:rPr>
        <w:rFonts w:hint="default"/>
        <w:lang w:val="it-IT" w:eastAsia="en-US" w:bidi="ar-SA"/>
      </w:rPr>
    </w:lvl>
    <w:lvl w:ilvl="3" w:tplc="37B0CAF0">
      <w:numFmt w:val="bullet"/>
      <w:lvlText w:val="•"/>
      <w:lvlJc w:val="left"/>
      <w:pPr>
        <w:ind w:left="3701" w:hanging="348"/>
      </w:pPr>
      <w:rPr>
        <w:rFonts w:hint="default"/>
        <w:lang w:val="it-IT" w:eastAsia="en-US" w:bidi="ar-SA"/>
      </w:rPr>
    </w:lvl>
    <w:lvl w:ilvl="4" w:tplc="1226C3D0">
      <w:numFmt w:val="bullet"/>
      <w:lvlText w:val="•"/>
      <w:lvlJc w:val="left"/>
      <w:pPr>
        <w:ind w:left="4622" w:hanging="348"/>
      </w:pPr>
      <w:rPr>
        <w:rFonts w:hint="default"/>
        <w:lang w:val="it-IT" w:eastAsia="en-US" w:bidi="ar-SA"/>
      </w:rPr>
    </w:lvl>
    <w:lvl w:ilvl="5" w:tplc="BCE63746">
      <w:numFmt w:val="bullet"/>
      <w:lvlText w:val="•"/>
      <w:lvlJc w:val="left"/>
      <w:pPr>
        <w:ind w:left="5543" w:hanging="348"/>
      </w:pPr>
      <w:rPr>
        <w:rFonts w:hint="default"/>
        <w:lang w:val="it-IT" w:eastAsia="en-US" w:bidi="ar-SA"/>
      </w:rPr>
    </w:lvl>
    <w:lvl w:ilvl="6" w:tplc="072221EC">
      <w:numFmt w:val="bullet"/>
      <w:lvlText w:val="•"/>
      <w:lvlJc w:val="left"/>
      <w:pPr>
        <w:ind w:left="6463" w:hanging="348"/>
      </w:pPr>
      <w:rPr>
        <w:rFonts w:hint="default"/>
        <w:lang w:val="it-IT" w:eastAsia="en-US" w:bidi="ar-SA"/>
      </w:rPr>
    </w:lvl>
    <w:lvl w:ilvl="7" w:tplc="AB4853D6">
      <w:numFmt w:val="bullet"/>
      <w:lvlText w:val="•"/>
      <w:lvlJc w:val="left"/>
      <w:pPr>
        <w:ind w:left="7384" w:hanging="348"/>
      </w:pPr>
      <w:rPr>
        <w:rFonts w:hint="default"/>
        <w:lang w:val="it-IT" w:eastAsia="en-US" w:bidi="ar-SA"/>
      </w:rPr>
    </w:lvl>
    <w:lvl w:ilvl="8" w:tplc="99DE7EB6">
      <w:numFmt w:val="bullet"/>
      <w:lvlText w:val="•"/>
      <w:lvlJc w:val="left"/>
      <w:pPr>
        <w:ind w:left="8305" w:hanging="348"/>
      </w:pPr>
      <w:rPr>
        <w:rFonts w:hint="default"/>
        <w:lang w:val="it-IT" w:eastAsia="en-US" w:bidi="ar-SA"/>
      </w:rPr>
    </w:lvl>
  </w:abstractNum>
  <w:abstractNum w:abstractNumId="28" w15:restartNumberingAfterBreak="0">
    <w:nsid w:val="578F4FAB"/>
    <w:multiLevelType w:val="hybridMultilevel"/>
    <w:tmpl w:val="F468C702"/>
    <w:lvl w:ilvl="0" w:tplc="D4BCBCE4">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29" w15:restartNumberingAfterBreak="0">
    <w:nsid w:val="60E875BD"/>
    <w:multiLevelType w:val="hybridMultilevel"/>
    <w:tmpl w:val="367CA15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071BD2"/>
    <w:multiLevelType w:val="hybridMultilevel"/>
    <w:tmpl w:val="FB92BC6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646300D4"/>
    <w:multiLevelType w:val="hybridMultilevel"/>
    <w:tmpl w:val="485EA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106538"/>
    <w:multiLevelType w:val="hybridMultilevel"/>
    <w:tmpl w:val="E9CE09D6"/>
    <w:lvl w:ilvl="0" w:tplc="D666B64A">
      <w:start w:val="1"/>
      <w:numFmt w:val="lowerLetter"/>
      <w:lvlText w:val="%1)"/>
      <w:lvlJc w:val="left"/>
      <w:pPr>
        <w:ind w:left="1080" w:hanging="360"/>
      </w:pPr>
      <w:rPr>
        <w:rFonts w:hint="default"/>
        <w:b w:val="0"/>
        <w:b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5214B20"/>
    <w:multiLevelType w:val="hybridMultilevel"/>
    <w:tmpl w:val="26AABB4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1F642F"/>
    <w:multiLevelType w:val="hybridMultilevel"/>
    <w:tmpl w:val="A2D428BA"/>
    <w:lvl w:ilvl="0" w:tplc="7F84584A">
      <w:numFmt w:val="bullet"/>
      <w:lvlText w:val="-"/>
      <w:lvlJc w:val="left"/>
      <w:pPr>
        <w:ind w:left="632" w:hanging="360"/>
      </w:pPr>
      <w:rPr>
        <w:rFonts w:ascii="Times New Roman" w:eastAsia="Times New Roman" w:hAnsi="Times New Roman" w:cs="Times New Roman" w:hint="default"/>
        <w:b w:val="0"/>
        <w:color w:val="auto"/>
        <w:sz w:val="22"/>
      </w:rPr>
    </w:lvl>
    <w:lvl w:ilvl="1" w:tplc="04100003" w:tentative="1">
      <w:start w:val="1"/>
      <w:numFmt w:val="bullet"/>
      <w:lvlText w:val="o"/>
      <w:lvlJc w:val="left"/>
      <w:pPr>
        <w:ind w:left="1352" w:hanging="360"/>
      </w:pPr>
      <w:rPr>
        <w:rFonts w:ascii="Courier New" w:hAnsi="Courier New" w:cs="Courier New" w:hint="default"/>
      </w:rPr>
    </w:lvl>
    <w:lvl w:ilvl="2" w:tplc="04100005" w:tentative="1">
      <w:start w:val="1"/>
      <w:numFmt w:val="bullet"/>
      <w:lvlText w:val=""/>
      <w:lvlJc w:val="left"/>
      <w:pPr>
        <w:ind w:left="2072" w:hanging="360"/>
      </w:pPr>
      <w:rPr>
        <w:rFonts w:ascii="Wingdings" w:hAnsi="Wingdings" w:hint="default"/>
      </w:rPr>
    </w:lvl>
    <w:lvl w:ilvl="3" w:tplc="04100001" w:tentative="1">
      <w:start w:val="1"/>
      <w:numFmt w:val="bullet"/>
      <w:lvlText w:val=""/>
      <w:lvlJc w:val="left"/>
      <w:pPr>
        <w:ind w:left="2792" w:hanging="360"/>
      </w:pPr>
      <w:rPr>
        <w:rFonts w:ascii="Symbol" w:hAnsi="Symbol" w:hint="default"/>
      </w:rPr>
    </w:lvl>
    <w:lvl w:ilvl="4" w:tplc="04100003" w:tentative="1">
      <w:start w:val="1"/>
      <w:numFmt w:val="bullet"/>
      <w:lvlText w:val="o"/>
      <w:lvlJc w:val="left"/>
      <w:pPr>
        <w:ind w:left="3512" w:hanging="360"/>
      </w:pPr>
      <w:rPr>
        <w:rFonts w:ascii="Courier New" w:hAnsi="Courier New" w:cs="Courier New" w:hint="default"/>
      </w:rPr>
    </w:lvl>
    <w:lvl w:ilvl="5" w:tplc="04100005" w:tentative="1">
      <w:start w:val="1"/>
      <w:numFmt w:val="bullet"/>
      <w:lvlText w:val=""/>
      <w:lvlJc w:val="left"/>
      <w:pPr>
        <w:ind w:left="4232" w:hanging="360"/>
      </w:pPr>
      <w:rPr>
        <w:rFonts w:ascii="Wingdings" w:hAnsi="Wingdings" w:hint="default"/>
      </w:rPr>
    </w:lvl>
    <w:lvl w:ilvl="6" w:tplc="04100001" w:tentative="1">
      <w:start w:val="1"/>
      <w:numFmt w:val="bullet"/>
      <w:lvlText w:val=""/>
      <w:lvlJc w:val="left"/>
      <w:pPr>
        <w:ind w:left="4952" w:hanging="360"/>
      </w:pPr>
      <w:rPr>
        <w:rFonts w:ascii="Symbol" w:hAnsi="Symbol" w:hint="default"/>
      </w:rPr>
    </w:lvl>
    <w:lvl w:ilvl="7" w:tplc="04100003" w:tentative="1">
      <w:start w:val="1"/>
      <w:numFmt w:val="bullet"/>
      <w:lvlText w:val="o"/>
      <w:lvlJc w:val="left"/>
      <w:pPr>
        <w:ind w:left="5672" w:hanging="360"/>
      </w:pPr>
      <w:rPr>
        <w:rFonts w:ascii="Courier New" w:hAnsi="Courier New" w:cs="Courier New" w:hint="default"/>
      </w:rPr>
    </w:lvl>
    <w:lvl w:ilvl="8" w:tplc="04100005" w:tentative="1">
      <w:start w:val="1"/>
      <w:numFmt w:val="bullet"/>
      <w:lvlText w:val=""/>
      <w:lvlJc w:val="left"/>
      <w:pPr>
        <w:ind w:left="6392" w:hanging="360"/>
      </w:pPr>
      <w:rPr>
        <w:rFonts w:ascii="Wingdings" w:hAnsi="Wingdings" w:hint="default"/>
      </w:rPr>
    </w:lvl>
  </w:abstractNum>
  <w:abstractNum w:abstractNumId="35" w15:restartNumberingAfterBreak="0">
    <w:nsid w:val="7BBC2E93"/>
    <w:multiLevelType w:val="hybridMultilevel"/>
    <w:tmpl w:val="C58626C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8D0E06"/>
    <w:multiLevelType w:val="hybridMultilevel"/>
    <w:tmpl w:val="5C14F7AA"/>
    <w:lvl w:ilvl="0" w:tplc="D1426DE0">
      <w:numFmt w:val="bullet"/>
      <w:lvlText w:val="-"/>
      <w:lvlJc w:val="left"/>
      <w:pPr>
        <w:ind w:left="921" w:hanging="348"/>
      </w:pPr>
      <w:rPr>
        <w:rFonts w:ascii="Arial MT" w:eastAsia="Arial MT" w:hAnsi="Arial MT" w:cs="Arial MT" w:hint="default"/>
        <w:w w:val="99"/>
        <w:sz w:val="24"/>
        <w:szCs w:val="24"/>
        <w:lang w:val="it-IT" w:eastAsia="en-US" w:bidi="ar-SA"/>
      </w:rPr>
    </w:lvl>
    <w:lvl w:ilvl="1" w:tplc="BB006C74">
      <w:numFmt w:val="bullet"/>
      <w:lvlText w:val="•"/>
      <w:lvlJc w:val="left"/>
      <w:pPr>
        <w:ind w:left="1842" w:hanging="348"/>
      </w:pPr>
      <w:rPr>
        <w:rFonts w:hint="default"/>
        <w:lang w:val="it-IT" w:eastAsia="en-US" w:bidi="ar-SA"/>
      </w:rPr>
    </w:lvl>
    <w:lvl w:ilvl="2" w:tplc="FC82D24A">
      <w:numFmt w:val="bullet"/>
      <w:lvlText w:val="•"/>
      <w:lvlJc w:val="left"/>
      <w:pPr>
        <w:ind w:left="2765" w:hanging="348"/>
      </w:pPr>
      <w:rPr>
        <w:rFonts w:hint="default"/>
        <w:lang w:val="it-IT" w:eastAsia="en-US" w:bidi="ar-SA"/>
      </w:rPr>
    </w:lvl>
    <w:lvl w:ilvl="3" w:tplc="D8BAE0A2">
      <w:numFmt w:val="bullet"/>
      <w:lvlText w:val="•"/>
      <w:lvlJc w:val="left"/>
      <w:pPr>
        <w:ind w:left="3687" w:hanging="348"/>
      </w:pPr>
      <w:rPr>
        <w:rFonts w:hint="default"/>
        <w:lang w:val="it-IT" w:eastAsia="en-US" w:bidi="ar-SA"/>
      </w:rPr>
    </w:lvl>
    <w:lvl w:ilvl="4" w:tplc="4FB893EA">
      <w:numFmt w:val="bullet"/>
      <w:lvlText w:val="•"/>
      <w:lvlJc w:val="left"/>
      <w:pPr>
        <w:ind w:left="4610" w:hanging="348"/>
      </w:pPr>
      <w:rPr>
        <w:rFonts w:hint="default"/>
        <w:lang w:val="it-IT" w:eastAsia="en-US" w:bidi="ar-SA"/>
      </w:rPr>
    </w:lvl>
    <w:lvl w:ilvl="5" w:tplc="E404F3D6">
      <w:numFmt w:val="bullet"/>
      <w:lvlText w:val="•"/>
      <w:lvlJc w:val="left"/>
      <w:pPr>
        <w:ind w:left="5533" w:hanging="348"/>
      </w:pPr>
      <w:rPr>
        <w:rFonts w:hint="default"/>
        <w:lang w:val="it-IT" w:eastAsia="en-US" w:bidi="ar-SA"/>
      </w:rPr>
    </w:lvl>
    <w:lvl w:ilvl="6" w:tplc="E07A3A64">
      <w:numFmt w:val="bullet"/>
      <w:lvlText w:val="•"/>
      <w:lvlJc w:val="left"/>
      <w:pPr>
        <w:ind w:left="6455" w:hanging="348"/>
      </w:pPr>
      <w:rPr>
        <w:rFonts w:hint="default"/>
        <w:lang w:val="it-IT" w:eastAsia="en-US" w:bidi="ar-SA"/>
      </w:rPr>
    </w:lvl>
    <w:lvl w:ilvl="7" w:tplc="871A9582">
      <w:numFmt w:val="bullet"/>
      <w:lvlText w:val="•"/>
      <w:lvlJc w:val="left"/>
      <w:pPr>
        <w:ind w:left="7378" w:hanging="348"/>
      </w:pPr>
      <w:rPr>
        <w:rFonts w:hint="default"/>
        <w:lang w:val="it-IT" w:eastAsia="en-US" w:bidi="ar-SA"/>
      </w:rPr>
    </w:lvl>
    <w:lvl w:ilvl="8" w:tplc="09C42198">
      <w:numFmt w:val="bullet"/>
      <w:lvlText w:val="•"/>
      <w:lvlJc w:val="left"/>
      <w:pPr>
        <w:ind w:left="8301" w:hanging="348"/>
      </w:pPr>
      <w:rPr>
        <w:rFonts w:hint="default"/>
        <w:lang w:val="it-IT" w:eastAsia="en-US" w:bidi="ar-SA"/>
      </w:rPr>
    </w:lvl>
  </w:abstractNum>
  <w:num w:numId="1" w16cid:durableId="5450201">
    <w:abstractNumId w:val="18"/>
  </w:num>
  <w:num w:numId="2" w16cid:durableId="788160249">
    <w:abstractNumId w:val="10"/>
  </w:num>
  <w:num w:numId="3" w16cid:durableId="1236430442">
    <w:abstractNumId w:val="20"/>
  </w:num>
  <w:num w:numId="4" w16cid:durableId="1362363750">
    <w:abstractNumId w:val="4"/>
  </w:num>
  <w:num w:numId="5" w16cid:durableId="24991235">
    <w:abstractNumId w:val="19"/>
  </w:num>
  <w:num w:numId="6" w16cid:durableId="1846941809">
    <w:abstractNumId w:val="7"/>
  </w:num>
  <w:num w:numId="7" w16cid:durableId="749696623">
    <w:abstractNumId w:val="36"/>
  </w:num>
  <w:num w:numId="8" w16cid:durableId="1615478445">
    <w:abstractNumId w:val="1"/>
  </w:num>
  <w:num w:numId="9" w16cid:durableId="1373191791">
    <w:abstractNumId w:val="15"/>
  </w:num>
  <w:num w:numId="10" w16cid:durableId="1634796199">
    <w:abstractNumId w:val="14"/>
  </w:num>
  <w:num w:numId="11" w16cid:durableId="1561743573">
    <w:abstractNumId w:val="16"/>
  </w:num>
  <w:num w:numId="12" w16cid:durableId="1917085428">
    <w:abstractNumId w:val="17"/>
  </w:num>
  <w:num w:numId="13" w16cid:durableId="1738281777">
    <w:abstractNumId w:val="27"/>
  </w:num>
  <w:num w:numId="14" w16cid:durableId="2059620208">
    <w:abstractNumId w:val="25"/>
  </w:num>
  <w:num w:numId="15" w16cid:durableId="2109156120">
    <w:abstractNumId w:val="30"/>
  </w:num>
  <w:num w:numId="16" w16cid:durableId="1323509908">
    <w:abstractNumId w:val="28"/>
  </w:num>
  <w:num w:numId="17" w16cid:durableId="315033604">
    <w:abstractNumId w:val="13"/>
  </w:num>
  <w:num w:numId="18" w16cid:durableId="115103564">
    <w:abstractNumId w:val="23"/>
  </w:num>
  <w:num w:numId="19" w16cid:durableId="616451221">
    <w:abstractNumId w:val="34"/>
  </w:num>
  <w:num w:numId="20" w16cid:durableId="2143380486">
    <w:abstractNumId w:val="0"/>
  </w:num>
  <w:num w:numId="21" w16cid:durableId="454177279">
    <w:abstractNumId w:val="3"/>
  </w:num>
  <w:num w:numId="22" w16cid:durableId="740829205">
    <w:abstractNumId w:val="9"/>
  </w:num>
  <w:num w:numId="23" w16cid:durableId="1845167594">
    <w:abstractNumId w:val="29"/>
  </w:num>
  <w:num w:numId="24" w16cid:durableId="515075414">
    <w:abstractNumId w:val="24"/>
  </w:num>
  <w:num w:numId="25" w16cid:durableId="1819301471">
    <w:abstractNumId w:val="2"/>
  </w:num>
  <w:num w:numId="26" w16cid:durableId="469829519">
    <w:abstractNumId w:val="31"/>
  </w:num>
  <w:num w:numId="27" w16cid:durableId="596790382">
    <w:abstractNumId w:val="22"/>
  </w:num>
  <w:num w:numId="28" w16cid:durableId="441460178">
    <w:abstractNumId w:val="11"/>
  </w:num>
  <w:num w:numId="29" w16cid:durableId="1354378515">
    <w:abstractNumId w:val="35"/>
  </w:num>
  <w:num w:numId="30" w16cid:durableId="528296004">
    <w:abstractNumId w:val="12"/>
  </w:num>
  <w:num w:numId="31" w16cid:durableId="318198699">
    <w:abstractNumId w:val="32"/>
  </w:num>
  <w:num w:numId="32" w16cid:durableId="396513652">
    <w:abstractNumId w:val="33"/>
  </w:num>
  <w:num w:numId="33" w16cid:durableId="1904364349">
    <w:abstractNumId w:val="6"/>
  </w:num>
  <w:num w:numId="34" w16cid:durableId="736979423">
    <w:abstractNumId w:val="8"/>
  </w:num>
  <w:num w:numId="35" w16cid:durableId="1567380087">
    <w:abstractNumId w:val="26"/>
  </w:num>
  <w:num w:numId="36" w16cid:durableId="1837187849">
    <w:abstractNumId w:val="21"/>
  </w:num>
  <w:num w:numId="37" w16cid:durableId="661934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E7"/>
    <w:rsid w:val="00002D38"/>
    <w:rsid w:val="0004316C"/>
    <w:rsid w:val="000735D1"/>
    <w:rsid w:val="0007778F"/>
    <w:rsid w:val="00087A6F"/>
    <w:rsid w:val="000C380A"/>
    <w:rsid w:val="000F258C"/>
    <w:rsid w:val="001120B2"/>
    <w:rsid w:val="001163E1"/>
    <w:rsid w:val="00117299"/>
    <w:rsid w:val="00145D33"/>
    <w:rsid w:val="00151AB3"/>
    <w:rsid w:val="00194378"/>
    <w:rsid w:val="001C65BE"/>
    <w:rsid w:val="001D4AD1"/>
    <w:rsid w:val="001F6A5D"/>
    <w:rsid w:val="00215DAC"/>
    <w:rsid w:val="0028541D"/>
    <w:rsid w:val="00291487"/>
    <w:rsid w:val="0029453A"/>
    <w:rsid w:val="002C3B68"/>
    <w:rsid w:val="002E626B"/>
    <w:rsid w:val="00313493"/>
    <w:rsid w:val="00346A8F"/>
    <w:rsid w:val="00346B14"/>
    <w:rsid w:val="00350889"/>
    <w:rsid w:val="0035631D"/>
    <w:rsid w:val="00371217"/>
    <w:rsid w:val="003B11E2"/>
    <w:rsid w:val="003F13DC"/>
    <w:rsid w:val="003F735E"/>
    <w:rsid w:val="00407A7D"/>
    <w:rsid w:val="0044794E"/>
    <w:rsid w:val="00491745"/>
    <w:rsid w:val="00491CBE"/>
    <w:rsid w:val="00496135"/>
    <w:rsid w:val="00501BF0"/>
    <w:rsid w:val="00512CCF"/>
    <w:rsid w:val="00545E18"/>
    <w:rsid w:val="00562AC1"/>
    <w:rsid w:val="005B1619"/>
    <w:rsid w:val="00622503"/>
    <w:rsid w:val="006668E3"/>
    <w:rsid w:val="006B2310"/>
    <w:rsid w:val="006D716F"/>
    <w:rsid w:val="00764291"/>
    <w:rsid w:val="007C08D4"/>
    <w:rsid w:val="007F4423"/>
    <w:rsid w:val="00821380"/>
    <w:rsid w:val="008308D5"/>
    <w:rsid w:val="00860FA5"/>
    <w:rsid w:val="00865CC7"/>
    <w:rsid w:val="008932CE"/>
    <w:rsid w:val="00896C6B"/>
    <w:rsid w:val="008979E3"/>
    <w:rsid w:val="008A30E7"/>
    <w:rsid w:val="008F33E3"/>
    <w:rsid w:val="00921ABE"/>
    <w:rsid w:val="0093324C"/>
    <w:rsid w:val="00963522"/>
    <w:rsid w:val="00992C1D"/>
    <w:rsid w:val="009A31B1"/>
    <w:rsid w:val="009C03CC"/>
    <w:rsid w:val="009D2F6F"/>
    <w:rsid w:val="009E6646"/>
    <w:rsid w:val="00A02D3E"/>
    <w:rsid w:val="00A3754F"/>
    <w:rsid w:val="00A4703A"/>
    <w:rsid w:val="00A56F5C"/>
    <w:rsid w:val="00A81341"/>
    <w:rsid w:val="00AD08E4"/>
    <w:rsid w:val="00AE4B7E"/>
    <w:rsid w:val="00B059A9"/>
    <w:rsid w:val="00B239FA"/>
    <w:rsid w:val="00B502FA"/>
    <w:rsid w:val="00B63914"/>
    <w:rsid w:val="00B842A3"/>
    <w:rsid w:val="00B9162C"/>
    <w:rsid w:val="00B9193B"/>
    <w:rsid w:val="00BB3B52"/>
    <w:rsid w:val="00BD0B7A"/>
    <w:rsid w:val="00BD1B13"/>
    <w:rsid w:val="00BE5994"/>
    <w:rsid w:val="00C057B0"/>
    <w:rsid w:val="00C077E7"/>
    <w:rsid w:val="00C3111A"/>
    <w:rsid w:val="00C47464"/>
    <w:rsid w:val="00C525F6"/>
    <w:rsid w:val="00C60114"/>
    <w:rsid w:val="00C8514F"/>
    <w:rsid w:val="00CD5669"/>
    <w:rsid w:val="00CD6502"/>
    <w:rsid w:val="00CF61E8"/>
    <w:rsid w:val="00D106F1"/>
    <w:rsid w:val="00D2788A"/>
    <w:rsid w:val="00D279E6"/>
    <w:rsid w:val="00D5715B"/>
    <w:rsid w:val="00D74143"/>
    <w:rsid w:val="00D742FB"/>
    <w:rsid w:val="00DC7980"/>
    <w:rsid w:val="00DD1B51"/>
    <w:rsid w:val="00DD2F4C"/>
    <w:rsid w:val="00DD65E9"/>
    <w:rsid w:val="00E71C4D"/>
    <w:rsid w:val="00E8004D"/>
    <w:rsid w:val="00EA066C"/>
    <w:rsid w:val="00EC73A5"/>
    <w:rsid w:val="00ED271A"/>
    <w:rsid w:val="00EF45DE"/>
    <w:rsid w:val="00F00F5C"/>
    <w:rsid w:val="00F16D1A"/>
    <w:rsid w:val="00F335AB"/>
    <w:rsid w:val="00F40B59"/>
    <w:rsid w:val="00F60D0E"/>
    <w:rsid w:val="00F60EC4"/>
    <w:rsid w:val="00F61047"/>
    <w:rsid w:val="00F653F4"/>
    <w:rsid w:val="00F67903"/>
    <w:rsid w:val="00F76E03"/>
    <w:rsid w:val="00F82326"/>
    <w:rsid w:val="00FA2C82"/>
    <w:rsid w:val="00FE56AC"/>
    <w:rsid w:val="00FF1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A4960"/>
  <w15:docId w15:val="{C8053765-EF5E-4EDF-AE06-FF32E49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751" w:right="83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line="281" w:lineRule="exact"/>
      <w:ind w:left="212"/>
    </w:pPr>
    <w:rPr>
      <w:sz w:val="24"/>
      <w:szCs w:val="24"/>
    </w:rPr>
  </w:style>
  <w:style w:type="paragraph" w:styleId="Corpotesto">
    <w:name w:val="Body Text"/>
    <w:basedOn w:val="Normale"/>
    <w:uiPriority w:val="1"/>
    <w:qFormat/>
    <w:pPr>
      <w:ind w:left="212"/>
      <w:jc w:val="both"/>
    </w:pPr>
    <w:rPr>
      <w:sz w:val="24"/>
      <w:szCs w:val="24"/>
    </w:rPr>
  </w:style>
  <w:style w:type="paragraph" w:styleId="Paragrafoelenco">
    <w:name w:val="List Paragraph"/>
    <w:basedOn w:val="Normale"/>
    <w:uiPriority w:val="1"/>
    <w:qFormat/>
    <w:pPr>
      <w:ind w:left="933" w:hanging="360"/>
      <w:jc w:val="both"/>
    </w:pPr>
  </w:style>
  <w:style w:type="paragraph" w:customStyle="1" w:styleId="TableParagraph">
    <w:name w:val="Table Paragraph"/>
    <w:basedOn w:val="Normale"/>
    <w:uiPriority w:val="1"/>
    <w:qFormat/>
    <w:pPr>
      <w:ind w:left="110"/>
    </w:pPr>
  </w:style>
  <w:style w:type="character" w:styleId="Collegamentoipertestuale">
    <w:name w:val="Hyperlink"/>
    <w:basedOn w:val="Carpredefinitoparagrafo"/>
    <w:uiPriority w:val="99"/>
    <w:unhideWhenUsed/>
    <w:rsid w:val="0035631D"/>
    <w:rPr>
      <w:color w:val="0000FF"/>
      <w:u w:val="single"/>
    </w:rPr>
  </w:style>
  <w:style w:type="paragraph" w:styleId="Titolosommario">
    <w:name w:val="TOC Heading"/>
    <w:basedOn w:val="Titolo1"/>
    <w:next w:val="Normale"/>
    <w:uiPriority w:val="39"/>
    <w:unhideWhenUsed/>
    <w:qFormat/>
    <w:rsid w:val="007C08D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it-IT"/>
    </w:rPr>
  </w:style>
  <w:style w:type="table" w:styleId="Grigliatabella">
    <w:name w:val="Table Grid"/>
    <w:basedOn w:val="Tabellanormale"/>
    <w:uiPriority w:val="39"/>
    <w:rsid w:val="00EC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91487"/>
    <w:pPr>
      <w:tabs>
        <w:tab w:val="center" w:pos="4819"/>
        <w:tab w:val="right" w:pos="9638"/>
      </w:tabs>
    </w:pPr>
  </w:style>
  <w:style w:type="character" w:customStyle="1" w:styleId="IntestazioneCarattere">
    <w:name w:val="Intestazione Carattere"/>
    <w:basedOn w:val="Carpredefinitoparagrafo"/>
    <w:link w:val="Intestazione"/>
    <w:uiPriority w:val="99"/>
    <w:rsid w:val="0029148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91487"/>
    <w:pPr>
      <w:tabs>
        <w:tab w:val="center" w:pos="4819"/>
        <w:tab w:val="right" w:pos="9638"/>
      </w:tabs>
    </w:pPr>
  </w:style>
  <w:style w:type="character" w:customStyle="1" w:styleId="PidipaginaCarattere">
    <w:name w:val="Piè di pagina Carattere"/>
    <w:basedOn w:val="Carpredefinitoparagrafo"/>
    <w:link w:val="Pidipagina"/>
    <w:uiPriority w:val="99"/>
    <w:rsid w:val="00291487"/>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trettosociosanitariolt1.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1FE9-7E4F-4D0F-9140-E6933B9C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2840</Words>
  <Characters>16193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Gianluca Falascina</cp:lastModifiedBy>
  <cp:revision>16</cp:revision>
  <dcterms:created xsi:type="dcterms:W3CDTF">2023-09-01T10:03:00Z</dcterms:created>
  <dcterms:modified xsi:type="dcterms:W3CDTF">2023-10-11T10:38:00Z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2019</vt:lpwstr>
  </property>
  <property fmtid="{D5CDD505-2E9C-101B-9397-08002B2CF9AE}" pid="4" name="LastSaved">
    <vt:filetime>2023-08-18T00:00:00Z</vt:filetime>
  </property>
</Properties>
</file>